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22FE" w14:textId="66B1E2E0" w:rsidR="00657533" w:rsidRPr="003E7C4F" w:rsidRDefault="005E377E" w:rsidP="00952EC4">
      <w:pPr>
        <w:pStyle w:val="HeadingShaded"/>
        <w:pBdr>
          <w:top w:val="none" w:sz="0" w:space="0" w:color="auto"/>
          <w:left w:val="none" w:sz="0" w:space="0" w:color="auto"/>
          <w:bottom w:val="none" w:sz="0" w:space="0" w:color="auto"/>
          <w:right w:val="none" w:sz="0" w:space="0" w:color="auto"/>
        </w:pBdr>
        <w:shd w:val="clear" w:color="auto" w:fill="auto"/>
        <w:jc w:val="left"/>
        <w:rPr>
          <w:lang w:val="en-GB"/>
        </w:rPr>
        <w:sectPr w:rsidR="00657533" w:rsidRPr="003E7C4F" w:rsidSect="00B10155">
          <w:headerReference w:type="default" r:id="rId11"/>
          <w:footerReference w:type="default" r:id="rId12"/>
          <w:headerReference w:type="first" r:id="rId13"/>
          <w:footerReference w:type="first" r:id="rId14"/>
          <w:type w:val="continuous"/>
          <w:pgSz w:w="11907" w:h="16840" w:code="9"/>
          <w:pgMar w:top="1134" w:right="0" w:bottom="0" w:left="0" w:header="0" w:footer="0" w:gutter="0"/>
          <w:paperSrc w:first="1" w:other="1"/>
          <w:cols w:space="720"/>
          <w:vAlign w:val="center"/>
          <w:titlePg/>
        </w:sectPr>
      </w:pPr>
      <w:r w:rsidRPr="005E377E">
        <w:rPr>
          <w:rFonts w:ascii="Aller" w:eastAsiaTheme="minorHAnsi" w:hAnsi="Aller" w:cs="Gill Sans MT"/>
          <w:caps w:val="0"/>
          <w:noProof/>
          <w:color w:val="F36F2A"/>
          <w:sz w:val="44"/>
          <w:szCs w:val="44"/>
          <w:lang w:val="en-GB"/>
        </w:rPr>
        <mc:AlternateContent>
          <mc:Choice Requires="wps">
            <w:drawing>
              <wp:anchor distT="45720" distB="45720" distL="114300" distR="114300" simplePos="0" relativeHeight="251684864" behindDoc="0" locked="0" layoutInCell="1" allowOverlap="1" wp14:anchorId="59B11B40" wp14:editId="4BDA5B88">
                <wp:simplePos x="0" y="0"/>
                <wp:positionH relativeFrom="column">
                  <wp:posOffset>638175</wp:posOffset>
                </wp:positionH>
                <wp:positionV relativeFrom="paragraph">
                  <wp:posOffset>-4396105</wp:posOffset>
                </wp:positionV>
                <wp:extent cx="661543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1404620"/>
                        </a:xfrm>
                        <a:prstGeom prst="rect">
                          <a:avLst/>
                        </a:prstGeom>
                        <a:noFill/>
                        <a:ln w="9525">
                          <a:noFill/>
                          <a:miter lim="800000"/>
                          <a:headEnd/>
                          <a:tailEnd/>
                        </a:ln>
                      </wps:spPr>
                      <wps:txbx>
                        <w:txbxContent>
                          <w:p w14:paraId="06B487EB" w14:textId="1410925A" w:rsidR="005E377E" w:rsidRPr="00F71F3C" w:rsidRDefault="004C0002" w:rsidP="005E377E">
                            <w:pPr>
                              <w:pStyle w:val="BasicParagraph"/>
                              <w:spacing w:line="240" w:lineRule="auto"/>
                              <w:rPr>
                                <w:rFonts w:ascii="Aller" w:hAnsi="Aller" w:cs="Gill Sans MT"/>
                                <w:b/>
                                <w:color w:val="F36F2A"/>
                                <w:sz w:val="44"/>
                                <w:szCs w:val="44"/>
                                <w:lang w:val="en-GB"/>
                              </w:rPr>
                            </w:pPr>
                            <w:r>
                              <w:rPr>
                                <w:rFonts w:ascii="Aller" w:hAnsi="Aller" w:cs="Gill Sans MT"/>
                                <w:b/>
                                <w:color w:val="F36F2A"/>
                                <w:sz w:val="44"/>
                                <w:szCs w:val="44"/>
                                <w:lang w:val="en-GB"/>
                              </w:rPr>
                              <w:t>CONFLICT DYNAMICS</w:t>
                            </w:r>
                          </w:p>
                          <w:p w14:paraId="45D80FCC" w14:textId="77777777" w:rsidR="0015208F" w:rsidRDefault="005E377E" w:rsidP="005E377E">
                            <w:pPr>
                              <w:pStyle w:val="BasicParagraph"/>
                              <w:spacing w:line="240" w:lineRule="auto"/>
                              <w:rPr>
                                <w:rFonts w:ascii="Aller" w:hAnsi="Aller" w:cs="Gill Sans MT"/>
                                <w:color w:val="2C2F31"/>
                                <w:sz w:val="60"/>
                                <w:szCs w:val="60"/>
                                <w:lang w:val="en-GB"/>
                              </w:rPr>
                            </w:pPr>
                            <w:r>
                              <w:rPr>
                                <w:rFonts w:ascii="Aller" w:hAnsi="Aller" w:cs="Gill Sans MT"/>
                                <w:color w:val="2C2F31"/>
                                <w:sz w:val="60"/>
                                <w:szCs w:val="60"/>
                                <w:lang w:val="en-GB"/>
                              </w:rPr>
                              <w:t xml:space="preserve">MODEL </w:t>
                            </w:r>
                          </w:p>
                          <w:p w14:paraId="21F2BAF1" w14:textId="5ACB4350" w:rsidR="005E377E" w:rsidRPr="0015208F" w:rsidRDefault="005E377E" w:rsidP="005E377E">
                            <w:pPr>
                              <w:pStyle w:val="BasicParagraph"/>
                              <w:spacing w:line="240" w:lineRule="auto"/>
                              <w:rPr>
                                <w:rFonts w:ascii="Aller" w:hAnsi="Aller" w:cs="Gill Sans MT"/>
                                <w:color w:val="2C2F31"/>
                                <w:sz w:val="60"/>
                                <w:szCs w:val="60"/>
                                <w:lang w:val="en-GB"/>
                              </w:rPr>
                            </w:pPr>
                            <w:r>
                              <w:rPr>
                                <w:rFonts w:ascii="Aller" w:hAnsi="Aller" w:cs="Gill Sans MT"/>
                                <w:color w:val="2C2F31"/>
                                <w:sz w:val="60"/>
                                <w:szCs w:val="60"/>
                                <w:lang w:val="en-GB"/>
                              </w:rPr>
                              <w:t>AGREEMENT TO MEDIATE</w:t>
                            </w:r>
                            <w:r w:rsidR="009E520D">
                              <w:rPr>
                                <w:rFonts w:ascii="Aller" w:hAnsi="Aller" w:cs="Gill Sans MT"/>
                                <w:color w:val="2C2F31"/>
                                <w:sz w:val="60"/>
                                <w:szCs w:val="60"/>
                                <w:lang w:val="en-GB"/>
                              </w:rPr>
                              <w:t xml:space="preserve"> </w:t>
                            </w:r>
                            <w:r>
                              <w:rPr>
                                <w:rFonts w:ascii="Arial Narrow" w:hAnsi="Arial Narrow" w:cs="Gill Sans MT"/>
                                <w:b/>
                                <w:color w:val="7D828A"/>
                                <w:sz w:val="36"/>
                                <w:szCs w:val="60"/>
                                <w:lang w:val="en-GB"/>
                              </w:rPr>
                              <w:br/>
                            </w:r>
                          </w:p>
                          <w:p w14:paraId="77FA7801" w14:textId="77777777" w:rsidR="005E377E" w:rsidRDefault="005E377E" w:rsidP="005E377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9B11B40" id="_x0000_t202" coordsize="21600,21600" o:spt="202" path="m,l,21600r21600,l21600,xe">
                <v:stroke joinstyle="miter"/>
                <v:path gradientshapeok="t" o:connecttype="rect"/>
              </v:shapetype>
              <v:shape id="Text Box 2" o:spid="_x0000_s1026" type="#_x0000_t202" style="position:absolute;margin-left:50.25pt;margin-top:-346.15pt;width:520.9pt;height:110.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" filled="f" stroked="f">
                <v:textbox style="mso-fit-shape-to-text:t">
                  <w:txbxContent>
                    <w:p w14:paraId="06B487EB" w14:textId="1410925A" w:rsidR="005E377E" w:rsidRPr="00F71F3C" w:rsidRDefault="004C0002" w:rsidP="005E377E">
                      <w:pPr>
                        <w:pStyle w:val="BasicParagraph"/>
                        <w:spacing w:line="240" w:lineRule="auto"/>
                        <w:rPr>
                          <w:rFonts w:ascii="Aller" w:hAnsi="Aller" w:cs="Gill Sans MT"/>
                          <w:b/>
                          <w:color w:val="F36F2A"/>
                          <w:sz w:val="44"/>
                          <w:szCs w:val="44"/>
                          <w:lang w:val="en-GB"/>
                        </w:rPr>
                      </w:pPr>
                      <w:r>
                        <w:rPr>
                          <w:rFonts w:ascii="Aller" w:hAnsi="Aller" w:cs="Gill Sans MT"/>
                          <w:b/>
                          <w:color w:val="F36F2A"/>
                          <w:sz w:val="44"/>
                          <w:szCs w:val="44"/>
                          <w:lang w:val="en-GB"/>
                        </w:rPr>
                        <w:t>CONFLICT DYNAMICS</w:t>
                      </w:r>
                    </w:p>
                    <w:p w14:paraId="45D80FCC" w14:textId="77777777" w:rsidR="0015208F" w:rsidRDefault="005E377E" w:rsidP="005E377E">
                      <w:pPr>
                        <w:pStyle w:val="BasicParagraph"/>
                        <w:spacing w:line="240" w:lineRule="auto"/>
                        <w:rPr>
                          <w:rFonts w:ascii="Aller" w:hAnsi="Aller" w:cs="Gill Sans MT"/>
                          <w:color w:val="2C2F31"/>
                          <w:sz w:val="60"/>
                          <w:szCs w:val="60"/>
                          <w:lang w:val="en-GB"/>
                        </w:rPr>
                      </w:pPr>
                      <w:r>
                        <w:rPr>
                          <w:rFonts w:ascii="Aller" w:hAnsi="Aller" w:cs="Gill Sans MT"/>
                          <w:color w:val="2C2F31"/>
                          <w:sz w:val="60"/>
                          <w:szCs w:val="60"/>
                          <w:lang w:val="en-GB"/>
                        </w:rPr>
                        <w:t xml:space="preserve">MODEL </w:t>
                      </w:r>
                    </w:p>
                    <w:p w14:paraId="21F2BAF1" w14:textId="5ACB4350" w:rsidR="005E377E" w:rsidRPr="0015208F" w:rsidRDefault="005E377E" w:rsidP="005E377E">
                      <w:pPr>
                        <w:pStyle w:val="BasicParagraph"/>
                        <w:spacing w:line="240" w:lineRule="auto"/>
                        <w:rPr>
                          <w:rFonts w:ascii="Aller" w:hAnsi="Aller" w:cs="Gill Sans MT"/>
                          <w:color w:val="2C2F31"/>
                          <w:sz w:val="60"/>
                          <w:szCs w:val="60"/>
                          <w:lang w:val="en-GB"/>
                        </w:rPr>
                      </w:pPr>
                      <w:r>
                        <w:rPr>
                          <w:rFonts w:ascii="Aller" w:hAnsi="Aller" w:cs="Gill Sans MT"/>
                          <w:color w:val="2C2F31"/>
                          <w:sz w:val="60"/>
                          <w:szCs w:val="60"/>
                          <w:lang w:val="en-GB"/>
                        </w:rPr>
                        <w:t>AGREEMENT TO MEDIATE</w:t>
                      </w:r>
                      <w:r w:rsidR="009E520D">
                        <w:rPr>
                          <w:rFonts w:ascii="Aller" w:hAnsi="Aller" w:cs="Gill Sans MT"/>
                          <w:color w:val="2C2F31"/>
                          <w:sz w:val="60"/>
                          <w:szCs w:val="60"/>
                          <w:lang w:val="en-GB"/>
                        </w:rPr>
                        <w:t xml:space="preserve"> </w:t>
                      </w:r>
                      <w:r>
                        <w:rPr>
                          <w:rFonts w:ascii="Arial Narrow" w:hAnsi="Arial Narrow" w:cs="Gill Sans MT"/>
                          <w:b/>
                          <w:color w:val="7D828A"/>
                          <w:sz w:val="36"/>
                          <w:szCs w:val="60"/>
                          <w:lang w:val="en-GB"/>
                        </w:rPr>
                        <w:br/>
                      </w:r>
                    </w:p>
                    <w:p w14:paraId="77FA7801" w14:textId="77777777" w:rsidR="005E377E" w:rsidRDefault="005E377E" w:rsidP="005E377E"/>
                  </w:txbxContent>
                </v:textbox>
              </v:shape>
            </w:pict>
          </mc:Fallback>
        </mc:AlternateContent>
      </w:r>
    </w:p>
    <w:p w14:paraId="2E4C67F5" w14:textId="79C1F243" w:rsidR="00432D70" w:rsidRDefault="00432D70" w:rsidP="00432D70">
      <w:pPr>
        <w:spacing w:line="360" w:lineRule="auto"/>
        <w:jc w:val="center"/>
        <w:rPr>
          <w:rFonts w:cs="Arial"/>
          <w:b/>
          <w:bCs/>
          <w:sz w:val="22"/>
          <w:szCs w:val="22"/>
        </w:rPr>
      </w:pPr>
      <w:r w:rsidRPr="00432D70">
        <w:rPr>
          <w:rFonts w:cs="Arial"/>
          <w:b/>
          <w:bCs/>
          <w:sz w:val="22"/>
          <w:szCs w:val="22"/>
        </w:rPr>
        <w:lastRenderedPageBreak/>
        <w:t>AGREEMENT TO MEDIATE</w:t>
      </w:r>
    </w:p>
    <w:p w14:paraId="2077F6F1" w14:textId="77777777" w:rsidR="00432D70" w:rsidRPr="00432D70" w:rsidRDefault="00432D70" w:rsidP="00432D70">
      <w:pPr>
        <w:spacing w:line="360" w:lineRule="auto"/>
        <w:jc w:val="center"/>
        <w:rPr>
          <w:rFonts w:cs="Arial"/>
          <w:b/>
          <w:bCs/>
          <w:sz w:val="22"/>
          <w:szCs w:val="22"/>
        </w:rPr>
      </w:pPr>
    </w:p>
    <w:p w14:paraId="443CE36B" w14:textId="77777777" w:rsidR="00432D70" w:rsidRPr="00432D70" w:rsidRDefault="00432D70" w:rsidP="00432D70">
      <w:pPr>
        <w:spacing w:line="360" w:lineRule="auto"/>
        <w:jc w:val="both"/>
        <w:rPr>
          <w:rFonts w:cs="Arial"/>
          <w:sz w:val="22"/>
          <w:szCs w:val="22"/>
        </w:rPr>
      </w:pPr>
    </w:p>
    <w:p w14:paraId="6EED494C" w14:textId="77777777" w:rsidR="00432D70" w:rsidRPr="00432D70" w:rsidRDefault="00432D70" w:rsidP="00432D70">
      <w:pPr>
        <w:spacing w:line="360" w:lineRule="auto"/>
        <w:jc w:val="both"/>
        <w:rPr>
          <w:rFonts w:cs="Arial"/>
          <w:sz w:val="22"/>
          <w:szCs w:val="22"/>
        </w:rPr>
      </w:pPr>
      <w:r w:rsidRPr="00432D70">
        <w:rPr>
          <w:rFonts w:cs="Arial"/>
          <w:sz w:val="22"/>
          <w:szCs w:val="22"/>
        </w:rPr>
        <w:t>THIS AGREEMENT dated</w:t>
      </w:r>
      <w:r w:rsidRPr="00432D70">
        <w:rPr>
          <w:rFonts w:cs="Arial"/>
          <w:sz w:val="22"/>
          <w:szCs w:val="22"/>
        </w:rPr>
        <w:tab/>
      </w:r>
    </w:p>
    <w:p w14:paraId="2021E91D" w14:textId="77777777" w:rsidR="00432D70" w:rsidRPr="00432D70" w:rsidRDefault="00432D70" w:rsidP="00432D70">
      <w:pPr>
        <w:spacing w:line="360" w:lineRule="auto"/>
        <w:jc w:val="both"/>
        <w:rPr>
          <w:rFonts w:cs="Arial"/>
          <w:sz w:val="22"/>
          <w:szCs w:val="22"/>
        </w:rPr>
      </w:pPr>
    </w:p>
    <w:p w14:paraId="4FF8C4CB" w14:textId="77777777" w:rsidR="00432D70" w:rsidRPr="00432D70" w:rsidRDefault="00432D70" w:rsidP="00432D70">
      <w:pPr>
        <w:spacing w:line="360" w:lineRule="auto"/>
        <w:jc w:val="both"/>
        <w:rPr>
          <w:rFonts w:cs="Arial"/>
          <w:sz w:val="22"/>
          <w:szCs w:val="22"/>
        </w:rPr>
      </w:pPr>
      <w:r w:rsidRPr="00432D70">
        <w:rPr>
          <w:rFonts w:cs="Arial"/>
          <w:sz w:val="22"/>
          <w:szCs w:val="22"/>
        </w:rPr>
        <w:t>IS MADE BETWEEN</w:t>
      </w:r>
    </w:p>
    <w:p w14:paraId="15A26F9F" w14:textId="77777777" w:rsidR="00432D70" w:rsidRPr="00432D70" w:rsidRDefault="00432D70" w:rsidP="00432D70">
      <w:pPr>
        <w:spacing w:line="360" w:lineRule="auto"/>
        <w:jc w:val="both"/>
        <w:rPr>
          <w:rFonts w:cs="Arial"/>
          <w:sz w:val="22"/>
          <w:szCs w:val="22"/>
        </w:rPr>
      </w:pPr>
    </w:p>
    <w:p w14:paraId="13A0F25E" w14:textId="77777777" w:rsidR="00432D70" w:rsidRPr="00432D70" w:rsidRDefault="00432D70" w:rsidP="00432D70">
      <w:pPr>
        <w:spacing w:line="360" w:lineRule="auto"/>
        <w:jc w:val="both"/>
        <w:rPr>
          <w:rFonts w:cs="Arial"/>
          <w:sz w:val="22"/>
          <w:szCs w:val="22"/>
        </w:rPr>
      </w:pPr>
    </w:p>
    <w:p w14:paraId="207EBE31" w14:textId="77777777" w:rsidR="00432D70" w:rsidRPr="00432D70" w:rsidRDefault="00432D70" w:rsidP="00432D70">
      <w:pPr>
        <w:spacing w:line="360" w:lineRule="auto"/>
        <w:jc w:val="both"/>
        <w:rPr>
          <w:rFonts w:cs="Arial"/>
          <w:b/>
          <w:bCs/>
          <w:sz w:val="22"/>
          <w:szCs w:val="22"/>
        </w:rPr>
      </w:pPr>
      <w:r w:rsidRPr="00432D70">
        <w:rPr>
          <w:rFonts w:cs="Arial"/>
          <w:b/>
          <w:bCs/>
          <w:sz w:val="22"/>
          <w:szCs w:val="22"/>
        </w:rPr>
        <w:t>Party A</w:t>
      </w:r>
    </w:p>
    <w:p w14:paraId="45150815" w14:textId="11A7A474" w:rsidR="00432D70" w:rsidRDefault="00432D70" w:rsidP="00432D70">
      <w:pPr>
        <w:spacing w:line="360" w:lineRule="auto"/>
        <w:jc w:val="both"/>
        <w:rPr>
          <w:rFonts w:cs="Arial"/>
          <w:sz w:val="22"/>
          <w:szCs w:val="22"/>
        </w:rPr>
      </w:pPr>
    </w:p>
    <w:p w14:paraId="675CA532" w14:textId="77777777" w:rsidR="00432D70" w:rsidRPr="00432D70" w:rsidRDefault="00432D70" w:rsidP="00432D70">
      <w:pPr>
        <w:spacing w:line="360" w:lineRule="auto"/>
        <w:jc w:val="both"/>
        <w:rPr>
          <w:rFonts w:cs="Arial"/>
          <w:sz w:val="22"/>
          <w:szCs w:val="22"/>
        </w:rPr>
      </w:pPr>
    </w:p>
    <w:p w14:paraId="52E3EA50" w14:textId="77777777" w:rsidR="00432D70" w:rsidRPr="00432D70" w:rsidRDefault="00432D70" w:rsidP="00432D70">
      <w:pPr>
        <w:spacing w:line="360" w:lineRule="auto"/>
        <w:jc w:val="both"/>
        <w:rPr>
          <w:rFonts w:cs="Arial"/>
          <w:sz w:val="22"/>
          <w:szCs w:val="22"/>
        </w:rPr>
      </w:pPr>
    </w:p>
    <w:p w14:paraId="0CA0F35B" w14:textId="77777777" w:rsidR="00432D70" w:rsidRPr="00432D70" w:rsidRDefault="00432D70" w:rsidP="00432D70">
      <w:pPr>
        <w:spacing w:line="360" w:lineRule="auto"/>
        <w:jc w:val="both"/>
        <w:rPr>
          <w:rFonts w:cs="Arial"/>
          <w:b/>
          <w:bCs/>
          <w:sz w:val="22"/>
          <w:szCs w:val="22"/>
        </w:rPr>
      </w:pPr>
      <w:r w:rsidRPr="00432D70">
        <w:rPr>
          <w:rFonts w:cs="Arial"/>
          <w:b/>
          <w:bCs/>
          <w:sz w:val="22"/>
          <w:szCs w:val="22"/>
        </w:rPr>
        <w:t>Party B</w:t>
      </w:r>
    </w:p>
    <w:p w14:paraId="15A499F1" w14:textId="77777777" w:rsidR="00432D70" w:rsidRPr="00432D70" w:rsidRDefault="00432D70" w:rsidP="00432D70">
      <w:pPr>
        <w:spacing w:line="360" w:lineRule="auto"/>
        <w:jc w:val="both"/>
        <w:rPr>
          <w:rFonts w:cs="Arial"/>
          <w:sz w:val="22"/>
          <w:szCs w:val="22"/>
        </w:rPr>
      </w:pPr>
    </w:p>
    <w:p w14:paraId="1F76F862" w14:textId="77777777" w:rsidR="00432D70" w:rsidRPr="00432D70" w:rsidRDefault="00432D70" w:rsidP="00432D70">
      <w:pPr>
        <w:spacing w:line="360" w:lineRule="auto"/>
        <w:jc w:val="both"/>
        <w:rPr>
          <w:rFonts w:cs="Arial"/>
          <w:sz w:val="22"/>
          <w:szCs w:val="22"/>
        </w:rPr>
      </w:pPr>
    </w:p>
    <w:p w14:paraId="656587B0" w14:textId="77777777" w:rsidR="00432D70" w:rsidRPr="00432D70" w:rsidRDefault="00432D70" w:rsidP="00432D70">
      <w:pPr>
        <w:spacing w:line="360" w:lineRule="auto"/>
        <w:jc w:val="both"/>
        <w:rPr>
          <w:rFonts w:cs="Arial"/>
          <w:sz w:val="22"/>
          <w:szCs w:val="22"/>
        </w:rPr>
      </w:pPr>
    </w:p>
    <w:p w14:paraId="03134D8C" w14:textId="77777777" w:rsidR="00432D70" w:rsidRPr="00432D70" w:rsidRDefault="00432D70" w:rsidP="00432D70">
      <w:pPr>
        <w:spacing w:line="360" w:lineRule="auto"/>
        <w:ind w:left="6480"/>
        <w:jc w:val="both"/>
        <w:rPr>
          <w:rFonts w:cs="Arial"/>
          <w:sz w:val="22"/>
          <w:szCs w:val="22"/>
        </w:rPr>
      </w:pPr>
      <w:r w:rsidRPr="00432D70">
        <w:rPr>
          <w:rFonts w:cs="Arial"/>
          <w:sz w:val="22"/>
          <w:szCs w:val="22"/>
        </w:rPr>
        <w:t>(together referred to as ‘</w:t>
      </w:r>
      <w:r w:rsidRPr="00432D70">
        <w:rPr>
          <w:rFonts w:cs="Arial"/>
          <w:b/>
          <w:bCs/>
          <w:sz w:val="22"/>
          <w:szCs w:val="22"/>
        </w:rPr>
        <w:t>the Parties</w:t>
      </w:r>
      <w:r w:rsidRPr="00432D70">
        <w:rPr>
          <w:rFonts w:cs="Arial"/>
          <w:sz w:val="22"/>
          <w:szCs w:val="22"/>
        </w:rPr>
        <w:t>’)</w:t>
      </w:r>
    </w:p>
    <w:p w14:paraId="1692A8D6" w14:textId="77777777" w:rsidR="00432D70" w:rsidRPr="00432D70" w:rsidRDefault="00432D70" w:rsidP="00432D70">
      <w:pPr>
        <w:spacing w:line="360" w:lineRule="auto"/>
        <w:jc w:val="both"/>
        <w:rPr>
          <w:rFonts w:cs="Arial"/>
          <w:sz w:val="22"/>
          <w:szCs w:val="22"/>
        </w:rPr>
      </w:pPr>
    </w:p>
    <w:p w14:paraId="1363DD55" w14:textId="77777777" w:rsidR="00432D70" w:rsidRPr="00432D70" w:rsidRDefault="00432D70" w:rsidP="00432D70">
      <w:pPr>
        <w:spacing w:line="360" w:lineRule="auto"/>
        <w:jc w:val="both"/>
        <w:rPr>
          <w:rFonts w:cs="Arial"/>
          <w:sz w:val="22"/>
          <w:szCs w:val="22"/>
        </w:rPr>
      </w:pPr>
      <w:r w:rsidRPr="00432D70">
        <w:rPr>
          <w:rFonts w:cs="Arial"/>
          <w:b/>
          <w:bCs/>
          <w:sz w:val="22"/>
          <w:szCs w:val="22"/>
        </w:rPr>
        <w:t>The Mediator</w:t>
      </w:r>
      <w:r w:rsidRPr="00432D70">
        <w:rPr>
          <w:rFonts w:cs="Arial"/>
          <w:sz w:val="22"/>
          <w:szCs w:val="22"/>
        </w:rPr>
        <w:t xml:space="preserve"> (a term which includes any agreed </w:t>
      </w:r>
      <w:r w:rsidRPr="00432D70">
        <w:rPr>
          <w:rFonts w:cs="Arial"/>
          <w:b/>
          <w:bCs/>
          <w:sz w:val="22"/>
          <w:szCs w:val="22"/>
        </w:rPr>
        <w:t>Mediator Observer</w:t>
      </w:r>
      <w:r w:rsidRPr="00432D70">
        <w:rPr>
          <w:rFonts w:cs="Arial"/>
          <w:sz w:val="22"/>
          <w:szCs w:val="22"/>
        </w:rPr>
        <w:t>)</w:t>
      </w:r>
    </w:p>
    <w:p w14:paraId="792ECA36" w14:textId="77777777" w:rsidR="00432D70" w:rsidRPr="00432D70" w:rsidRDefault="00432D70" w:rsidP="00432D70">
      <w:pPr>
        <w:spacing w:line="360" w:lineRule="auto"/>
        <w:jc w:val="both"/>
        <w:rPr>
          <w:rFonts w:cs="Arial"/>
          <w:sz w:val="22"/>
          <w:szCs w:val="22"/>
        </w:rPr>
      </w:pPr>
    </w:p>
    <w:p w14:paraId="16E7B7EC" w14:textId="77777777" w:rsidR="00432D70" w:rsidRPr="00432D70" w:rsidRDefault="00432D70" w:rsidP="00432D70">
      <w:pPr>
        <w:spacing w:line="360" w:lineRule="auto"/>
        <w:jc w:val="both"/>
        <w:rPr>
          <w:rFonts w:cs="Arial"/>
          <w:sz w:val="22"/>
          <w:szCs w:val="22"/>
        </w:rPr>
      </w:pPr>
    </w:p>
    <w:p w14:paraId="24FC4FDF" w14:textId="77777777" w:rsidR="00432D70" w:rsidRPr="00432D70" w:rsidRDefault="00432D70" w:rsidP="00432D70">
      <w:pPr>
        <w:spacing w:line="360" w:lineRule="auto"/>
        <w:jc w:val="both"/>
        <w:rPr>
          <w:rFonts w:cs="Arial"/>
          <w:sz w:val="22"/>
          <w:szCs w:val="22"/>
        </w:rPr>
      </w:pPr>
    </w:p>
    <w:p w14:paraId="7E90F30D" w14:textId="41B31FD1" w:rsidR="00432D70" w:rsidRPr="00432D70" w:rsidRDefault="00432D70" w:rsidP="00432D70">
      <w:pPr>
        <w:spacing w:line="360" w:lineRule="auto"/>
        <w:rPr>
          <w:rFonts w:cs="Arial"/>
          <w:sz w:val="22"/>
          <w:szCs w:val="22"/>
        </w:rPr>
      </w:pPr>
      <w:r w:rsidRPr="00432D70">
        <w:rPr>
          <w:rFonts w:cs="Arial"/>
          <w:sz w:val="22"/>
          <w:szCs w:val="22"/>
        </w:rPr>
        <w:t xml:space="preserve">c/o Conflict Dynamics, </w:t>
      </w:r>
      <w:r w:rsidR="00B15161">
        <w:rPr>
          <w:rFonts w:cs="Arial"/>
          <w:sz w:val="22"/>
          <w:szCs w:val="22"/>
        </w:rPr>
        <w:t>1</w:t>
      </w:r>
      <w:r w:rsidRPr="00432D70">
        <w:rPr>
          <w:rFonts w:cs="Arial"/>
          <w:sz w:val="22"/>
          <w:szCs w:val="22"/>
        </w:rPr>
        <w:t>1 Alice Lane, 8th Floor, Sandton Johannesburg, South Africa</w:t>
      </w:r>
    </w:p>
    <w:p w14:paraId="19C94026" w14:textId="77777777" w:rsidR="00432D70" w:rsidRPr="00432D70" w:rsidRDefault="00432D70" w:rsidP="00432D70">
      <w:pPr>
        <w:spacing w:line="360" w:lineRule="auto"/>
        <w:jc w:val="both"/>
        <w:rPr>
          <w:rFonts w:cs="Arial"/>
          <w:sz w:val="22"/>
          <w:szCs w:val="22"/>
        </w:rPr>
      </w:pPr>
    </w:p>
    <w:p w14:paraId="58AEA02F" w14:textId="77777777" w:rsidR="00432D70" w:rsidRPr="00432D70" w:rsidRDefault="00432D70" w:rsidP="00432D70">
      <w:pPr>
        <w:spacing w:line="360" w:lineRule="auto"/>
        <w:jc w:val="both"/>
        <w:rPr>
          <w:rFonts w:cs="Arial"/>
          <w:sz w:val="22"/>
          <w:szCs w:val="22"/>
        </w:rPr>
      </w:pPr>
    </w:p>
    <w:p w14:paraId="3E44159F" w14:textId="77777777" w:rsidR="00432D70" w:rsidRPr="00432D70" w:rsidRDefault="00432D70" w:rsidP="00432D70">
      <w:pPr>
        <w:spacing w:line="360" w:lineRule="auto"/>
        <w:jc w:val="both"/>
        <w:rPr>
          <w:rFonts w:cs="Arial"/>
          <w:sz w:val="22"/>
          <w:szCs w:val="22"/>
        </w:rPr>
      </w:pPr>
      <w:r w:rsidRPr="00432D70">
        <w:rPr>
          <w:rFonts w:cs="Arial"/>
          <w:sz w:val="22"/>
          <w:szCs w:val="22"/>
        </w:rPr>
        <w:t>and</w:t>
      </w:r>
    </w:p>
    <w:p w14:paraId="3CC96838" w14:textId="77777777" w:rsidR="00432D70" w:rsidRPr="00432D70" w:rsidRDefault="00432D70" w:rsidP="00432D70">
      <w:pPr>
        <w:spacing w:line="360" w:lineRule="auto"/>
        <w:jc w:val="both"/>
        <w:rPr>
          <w:rFonts w:cs="Arial"/>
          <w:sz w:val="22"/>
          <w:szCs w:val="22"/>
        </w:rPr>
      </w:pPr>
    </w:p>
    <w:p w14:paraId="15B00164" w14:textId="77777777" w:rsidR="00432D70" w:rsidRPr="00432D70" w:rsidRDefault="00432D70" w:rsidP="00432D70">
      <w:pPr>
        <w:spacing w:line="360" w:lineRule="auto"/>
        <w:jc w:val="both"/>
        <w:rPr>
          <w:rFonts w:cs="Arial"/>
          <w:sz w:val="22"/>
          <w:szCs w:val="22"/>
        </w:rPr>
      </w:pPr>
    </w:p>
    <w:p w14:paraId="1C321307" w14:textId="79639F65" w:rsidR="00432D70" w:rsidRPr="00432D70" w:rsidRDefault="00432D70" w:rsidP="00432D70">
      <w:pPr>
        <w:spacing w:line="360" w:lineRule="auto"/>
        <w:jc w:val="both"/>
        <w:rPr>
          <w:rFonts w:cs="Arial"/>
          <w:sz w:val="22"/>
          <w:szCs w:val="22"/>
        </w:rPr>
      </w:pPr>
      <w:r w:rsidRPr="00432D70">
        <w:rPr>
          <w:rFonts w:cs="Arial"/>
          <w:b/>
          <w:bCs/>
          <w:sz w:val="22"/>
          <w:szCs w:val="22"/>
        </w:rPr>
        <w:t>Conflict Dynamics</w:t>
      </w:r>
      <w:r w:rsidRPr="00432D70">
        <w:rPr>
          <w:rFonts w:cs="Arial"/>
          <w:sz w:val="22"/>
          <w:szCs w:val="22"/>
        </w:rPr>
        <w:t xml:space="preserve"> of </w:t>
      </w:r>
      <w:r w:rsidR="00B15161">
        <w:rPr>
          <w:rFonts w:cs="Arial"/>
          <w:sz w:val="22"/>
          <w:szCs w:val="22"/>
        </w:rPr>
        <w:t>1</w:t>
      </w:r>
      <w:r w:rsidRPr="00432D70">
        <w:rPr>
          <w:rFonts w:cs="Arial"/>
          <w:sz w:val="22"/>
          <w:szCs w:val="22"/>
        </w:rPr>
        <w:t xml:space="preserve">1 Alice Lane, 8th Floor, Sandton Johannesburg, South Africa </w:t>
      </w:r>
    </w:p>
    <w:p w14:paraId="4810A1C6" w14:textId="2EBB3F80" w:rsidR="00432D70" w:rsidRDefault="00432D70" w:rsidP="00432D70">
      <w:pPr>
        <w:spacing w:line="360" w:lineRule="auto"/>
        <w:jc w:val="both"/>
        <w:rPr>
          <w:rFonts w:cs="Arial"/>
          <w:sz w:val="22"/>
          <w:szCs w:val="22"/>
        </w:rPr>
      </w:pPr>
    </w:p>
    <w:p w14:paraId="607FEF15" w14:textId="528798CC" w:rsidR="00432D70" w:rsidRDefault="00432D70" w:rsidP="00432D70">
      <w:pPr>
        <w:spacing w:line="360" w:lineRule="auto"/>
        <w:jc w:val="both"/>
        <w:rPr>
          <w:rFonts w:cs="Arial"/>
          <w:b/>
          <w:bCs/>
          <w:sz w:val="22"/>
          <w:szCs w:val="22"/>
        </w:rPr>
      </w:pPr>
    </w:p>
    <w:p w14:paraId="36FDAF90" w14:textId="3D44FEE7" w:rsidR="00432D70" w:rsidRDefault="00432D70" w:rsidP="00432D70">
      <w:pPr>
        <w:spacing w:line="360" w:lineRule="auto"/>
        <w:jc w:val="both"/>
        <w:rPr>
          <w:rFonts w:cs="Arial"/>
          <w:b/>
          <w:bCs/>
          <w:sz w:val="22"/>
          <w:szCs w:val="22"/>
        </w:rPr>
      </w:pPr>
    </w:p>
    <w:p w14:paraId="1AF3CAB9" w14:textId="77777777" w:rsidR="00432D70" w:rsidRPr="00432D70" w:rsidRDefault="00432D70" w:rsidP="00432D70">
      <w:pPr>
        <w:spacing w:line="360" w:lineRule="auto"/>
        <w:jc w:val="both"/>
        <w:rPr>
          <w:rFonts w:cs="Arial"/>
          <w:b/>
          <w:bCs/>
          <w:sz w:val="22"/>
          <w:szCs w:val="22"/>
        </w:rPr>
      </w:pPr>
    </w:p>
    <w:p w14:paraId="411B058B" w14:textId="77777777" w:rsidR="00432D70" w:rsidRPr="00432D70" w:rsidRDefault="00432D70" w:rsidP="00432D70">
      <w:pPr>
        <w:spacing w:line="360" w:lineRule="auto"/>
        <w:jc w:val="both"/>
        <w:rPr>
          <w:rFonts w:cs="Arial"/>
          <w:sz w:val="22"/>
          <w:szCs w:val="22"/>
        </w:rPr>
      </w:pPr>
      <w:r w:rsidRPr="00432D70">
        <w:rPr>
          <w:rFonts w:cs="Arial"/>
          <w:sz w:val="22"/>
          <w:szCs w:val="22"/>
        </w:rPr>
        <w:t>(together</w:t>
      </w:r>
      <w:r w:rsidRPr="00432D70">
        <w:rPr>
          <w:rFonts w:cs="Arial"/>
          <w:b/>
          <w:bCs/>
          <w:sz w:val="22"/>
          <w:szCs w:val="22"/>
        </w:rPr>
        <w:t xml:space="preserve"> ‘the Mediation</w:t>
      </w:r>
      <w:r w:rsidRPr="00432D70">
        <w:rPr>
          <w:rFonts w:cs="Arial"/>
          <w:sz w:val="22"/>
          <w:szCs w:val="22"/>
        </w:rPr>
        <w:t>’ scheduled for the date of XXXXX)</w:t>
      </w:r>
    </w:p>
    <w:p w14:paraId="44B06C74" w14:textId="77777777" w:rsidR="00432D70" w:rsidRPr="00432D70" w:rsidRDefault="00432D70" w:rsidP="00432D70">
      <w:pPr>
        <w:spacing w:line="276" w:lineRule="auto"/>
        <w:jc w:val="both"/>
        <w:rPr>
          <w:rFonts w:cs="Arial"/>
          <w:sz w:val="22"/>
          <w:szCs w:val="22"/>
        </w:rPr>
        <w:sectPr w:rsidR="00432D70" w:rsidRPr="00432D70" w:rsidSect="00DF492D">
          <w:pgSz w:w="11910" w:h="16840"/>
          <w:pgMar w:top="1134" w:right="1134" w:bottom="680" w:left="1134" w:header="680" w:footer="680" w:gutter="0"/>
          <w:cols w:space="720"/>
          <w:docGrid w:linePitch="326"/>
        </w:sectPr>
      </w:pPr>
    </w:p>
    <w:p w14:paraId="3F3D7881" w14:textId="34F29D0A" w:rsidR="00432D70" w:rsidRDefault="00432D70" w:rsidP="00432D70">
      <w:pPr>
        <w:spacing w:line="360" w:lineRule="auto"/>
        <w:jc w:val="both"/>
        <w:rPr>
          <w:rFonts w:cs="Arial"/>
          <w:sz w:val="22"/>
          <w:szCs w:val="22"/>
        </w:rPr>
      </w:pPr>
      <w:r w:rsidRPr="00432D70">
        <w:rPr>
          <w:rFonts w:cs="Arial"/>
          <w:sz w:val="22"/>
          <w:szCs w:val="22"/>
        </w:rPr>
        <w:lastRenderedPageBreak/>
        <w:t>IT IS AGREED by those signing this Agreement THAT:</w:t>
      </w:r>
    </w:p>
    <w:p w14:paraId="5A7F4BEB" w14:textId="77777777" w:rsidR="00432D70" w:rsidRPr="00432D70" w:rsidRDefault="00432D70" w:rsidP="00432D70">
      <w:pPr>
        <w:spacing w:line="360" w:lineRule="auto"/>
        <w:jc w:val="both"/>
        <w:rPr>
          <w:rFonts w:cs="Arial"/>
          <w:sz w:val="22"/>
          <w:szCs w:val="22"/>
        </w:rPr>
      </w:pPr>
    </w:p>
    <w:p w14:paraId="3444C8F4" w14:textId="361116CF" w:rsidR="00432D70" w:rsidRPr="00432D70" w:rsidRDefault="00432D70" w:rsidP="00432D70">
      <w:pPr>
        <w:spacing w:line="360" w:lineRule="auto"/>
        <w:jc w:val="both"/>
        <w:rPr>
          <w:rFonts w:cs="Arial"/>
          <w:b/>
          <w:bCs/>
          <w:sz w:val="22"/>
          <w:szCs w:val="22"/>
        </w:rPr>
      </w:pPr>
      <w:r w:rsidRPr="00432D70">
        <w:rPr>
          <w:rFonts w:cs="Arial"/>
          <w:b/>
          <w:bCs/>
          <w:sz w:val="22"/>
          <w:szCs w:val="22"/>
        </w:rPr>
        <w:t>The Mediation</w:t>
      </w:r>
    </w:p>
    <w:p w14:paraId="4DDDF52F" w14:textId="76030E59" w:rsidR="00432D70" w:rsidRPr="00432D70" w:rsidRDefault="00432D70" w:rsidP="00432D70">
      <w:pPr>
        <w:pStyle w:val="ListParagraph"/>
        <w:widowControl w:val="0"/>
        <w:numPr>
          <w:ilvl w:val="0"/>
          <w:numId w:val="4"/>
        </w:numPr>
        <w:autoSpaceDE w:val="0"/>
        <w:autoSpaceDN w:val="0"/>
        <w:rPr>
          <w:rFonts w:cs="Arial"/>
          <w:szCs w:val="22"/>
        </w:rPr>
      </w:pPr>
      <w:r w:rsidRPr="00432D70">
        <w:rPr>
          <w:rFonts w:cs="Arial"/>
          <w:szCs w:val="22"/>
        </w:rPr>
        <w:t xml:space="preserve">The Parties agree to attempt in good faith to settle their dispute during the </w:t>
      </w:r>
      <w:r w:rsidR="00A601A2">
        <w:rPr>
          <w:rFonts w:cs="Arial"/>
          <w:szCs w:val="22"/>
        </w:rPr>
        <w:t>m</w:t>
      </w:r>
      <w:r w:rsidRPr="00432D70">
        <w:rPr>
          <w:rFonts w:cs="Arial"/>
          <w:szCs w:val="22"/>
        </w:rPr>
        <w:t xml:space="preserve">ediation. The Mediator agrees to conduct and the Parties to participate in the </w:t>
      </w:r>
      <w:r w:rsidR="00A601A2">
        <w:rPr>
          <w:rFonts w:cs="Arial"/>
          <w:szCs w:val="22"/>
        </w:rPr>
        <w:t>m</w:t>
      </w:r>
      <w:r w:rsidRPr="00432D70">
        <w:rPr>
          <w:rFonts w:cs="Arial"/>
          <w:szCs w:val="22"/>
        </w:rPr>
        <w:t>ediation in accordance with this Agreement to Mediate and consistent with the Conflict Dynamics Guide to Mediation and the Dispute Settlement Accreditation Council (DiSAC) Code of Conduct for Third Party Neutrals as published on Conflict Dynamics’s website as at the date of this Agreement.</w:t>
      </w:r>
    </w:p>
    <w:p w14:paraId="5713DCEC" w14:textId="6E4A5EAC" w:rsidR="00432D70" w:rsidRPr="00432D70" w:rsidRDefault="00432D70" w:rsidP="00432D70">
      <w:pPr>
        <w:pStyle w:val="ListParagraph"/>
        <w:widowControl w:val="0"/>
        <w:numPr>
          <w:ilvl w:val="0"/>
          <w:numId w:val="4"/>
        </w:numPr>
        <w:autoSpaceDE w:val="0"/>
        <w:autoSpaceDN w:val="0"/>
        <w:rPr>
          <w:rFonts w:cs="Arial"/>
          <w:szCs w:val="22"/>
        </w:rPr>
      </w:pPr>
      <w:r w:rsidRPr="00432D70">
        <w:rPr>
          <w:rFonts w:cs="Arial"/>
          <w:szCs w:val="22"/>
        </w:rPr>
        <w:t xml:space="preserve">The </w:t>
      </w:r>
      <w:r w:rsidR="0007761A">
        <w:rPr>
          <w:rFonts w:cs="Arial"/>
          <w:szCs w:val="22"/>
        </w:rPr>
        <w:t>m</w:t>
      </w:r>
      <w:r w:rsidRPr="00432D70">
        <w:rPr>
          <w:rFonts w:cs="Arial"/>
          <w:szCs w:val="22"/>
        </w:rPr>
        <w:t>ediation will begin, and the terms of this Agreement will apply from the moment that the Mediator first communicates with either of the Parties and will continue until the date agreed by the Mediator and the Parties or determined by the Mediator.</w:t>
      </w:r>
    </w:p>
    <w:p w14:paraId="300F2333" w14:textId="7DC1206A" w:rsidR="00432D70" w:rsidRPr="00432D70" w:rsidRDefault="00432D70" w:rsidP="00432D70">
      <w:pPr>
        <w:pStyle w:val="ListParagraph"/>
        <w:widowControl w:val="0"/>
        <w:numPr>
          <w:ilvl w:val="0"/>
          <w:numId w:val="4"/>
        </w:numPr>
        <w:autoSpaceDE w:val="0"/>
        <w:autoSpaceDN w:val="0"/>
        <w:rPr>
          <w:rFonts w:cs="Arial"/>
          <w:szCs w:val="22"/>
        </w:rPr>
      </w:pPr>
      <w:r w:rsidRPr="00432D70">
        <w:rPr>
          <w:rFonts w:cs="Arial"/>
          <w:szCs w:val="22"/>
        </w:rPr>
        <w:t xml:space="preserve">The </w:t>
      </w:r>
      <w:r w:rsidR="0007761A">
        <w:rPr>
          <w:rFonts w:cs="Arial"/>
          <w:szCs w:val="22"/>
        </w:rPr>
        <w:t>m</w:t>
      </w:r>
      <w:r w:rsidRPr="00432D70">
        <w:rPr>
          <w:rFonts w:cs="Arial"/>
          <w:szCs w:val="22"/>
        </w:rPr>
        <w:t xml:space="preserve">ediation may take place in person, </w:t>
      </w:r>
      <w:r w:rsidR="002A75E4">
        <w:rPr>
          <w:rFonts w:cs="Arial"/>
          <w:szCs w:val="22"/>
        </w:rPr>
        <w:t>online</w:t>
      </w:r>
      <w:r w:rsidR="002A75E4" w:rsidRPr="00432D70">
        <w:rPr>
          <w:rFonts w:cs="Arial"/>
          <w:szCs w:val="22"/>
        </w:rPr>
        <w:t xml:space="preserve"> </w:t>
      </w:r>
      <w:r w:rsidRPr="00432D70">
        <w:rPr>
          <w:rFonts w:cs="Arial"/>
          <w:szCs w:val="22"/>
        </w:rPr>
        <w:t>or any combination of the aforementioned as agreed by the Parties and the Mediator.</w:t>
      </w:r>
    </w:p>
    <w:p w14:paraId="1C08B1CA" w14:textId="77777777" w:rsidR="00432D70" w:rsidRDefault="00432D70" w:rsidP="00432D70">
      <w:pPr>
        <w:spacing w:line="360" w:lineRule="auto"/>
        <w:jc w:val="both"/>
        <w:rPr>
          <w:rFonts w:cs="Arial"/>
          <w:b/>
          <w:bCs/>
          <w:sz w:val="22"/>
          <w:szCs w:val="22"/>
        </w:rPr>
      </w:pPr>
    </w:p>
    <w:p w14:paraId="4FC630B8" w14:textId="75057093" w:rsidR="00432D70" w:rsidRPr="00432D70" w:rsidRDefault="00432D70" w:rsidP="00432D70">
      <w:pPr>
        <w:spacing w:line="360" w:lineRule="auto"/>
        <w:jc w:val="both"/>
        <w:rPr>
          <w:rFonts w:cs="Arial"/>
          <w:b/>
          <w:bCs/>
          <w:sz w:val="22"/>
          <w:szCs w:val="22"/>
        </w:rPr>
      </w:pPr>
      <w:r w:rsidRPr="00432D70">
        <w:rPr>
          <w:rFonts w:cs="Arial"/>
          <w:b/>
          <w:bCs/>
          <w:sz w:val="22"/>
          <w:szCs w:val="22"/>
        </w:rPr>
        <w:t>Online Mediations</w:t>
      </w:r>
    </w:p>
    <w:p w14:paraId="0147F0D8" w14:textId="1DE5522E" w:rsidR="00432D70" w:rsidRPr="00432D70" w:rsidRDefault="00432D70" w:rsidP="00432D70">
      <w:pPr>
        <w:pStyle w:val="ListParagraph"/>
        <w:widowControl w:val="0"/>
        <w:numPr>
          <w:ilvl w:val="0"/>
          <w:numId w:val="4"/>
        </w:numPr>
        <w:autoSpaceDE w:val="0"/>
        <w:autoSpaceDN w:val="0"/>
        <w:rPr>
          <w:rFonts w:cs="Arial"/>
          <w:szCs w:val="22"/>
        </w:rPr>
      </w:pPr>
      <w:r w:rsidRPr="00432D70">
        <w:rPr>
          <w:rFonts w:cs="Arial"/>
          <w:szCs w:val="22"/>
        </w:rPr>
        <w:t xml:space="preserve">The Parties agree that for the purposes of the </w:t>
      </w:r>
      <w:r w:rsidR="00A601A2">
        <w:rPr>
          <w:rFonts w:cs="Arial"/>
          <w:szCs w:val="22"/>
        </w:rPr>
        <w:t>m</w:t>
      </w:r>
      <w:r w:rsidRPr="00432D70">
        <w:rPr>
          <w:rFonts w:cs="Arial"/>
          <w:szCs w:val="22"/>
        </w:rPr>
        <w:t xml:space="preserve">ediation the Mediator will be the </w:t>
      </w:r>
      <w:r w:rsidR="00A601A2">
        <w:rPr>
          <w:rFonts w:cs="Arial"/>
          <w:szCs w:val="22"/>
        </w:rPr>
        <w:t>h</w:t>
      </w:r>
      <w:r w:rsidRPr="00432D70">
        <w:rPr>
          <w:rFonts w:cs="Arial"/>
          <w:szCs w:val="22"/>
        </w:rPr>
        <w:t>ost of any video conferencing software used, unless otherwise agreed by all Parties.</w:t>
      </w:r>
    </w:p>
    <w:p w14:paraId="5B75286A" w14:textId="77777777" w:rsidR="00432D70" w:rsidRDefault="00432D70" w:rsidP="00432D70">
      <w:pPr>
        <w:spacing w:line="360" w:lineRule="auto"/>
        <w:jc w:val="both"/>
        <w:rPr>
          <w:rFonts w:cs="Arial"/>
          <w:b/>
          <w:bCs/>
          <w:sz w:val="22"/>
          <w:szCs w:val="22"/>
        </w:rPr>
      </w:pPr>
    </w:p>
    <w:p w14:paraId="3FEF3475" w14:textId="149962EF" w:rsidR="00432D70" w:rsidRPr="00432D70" w:rsidRDefault="00432D70" w:rsidP="00432D70">
      <w:pPr>
        <w:spacing w:line="360" w:lineRule="auto"/>
        <w:jc w:val="both"/>
        <w:rPr>
          <w:rFonts w:cs="Arial"/>
          <w:b/>
          <w:bCs/>
          <w:sz w:val="22"/>
          <w:szCs w:val="22"/>
        </w:rPr>
      </w:pPr>
      <w:r w:rsidRPr="00432D70">
        <w:rPr>
          <w:rFonts w:cs="Arial"/>
          <w:b/>
          <w:bCs/>
          <w:sz w:val="22"/>
          <w:szCs w:val="22"/>
        </w:rPr>
        <w:t>Authority and mandate</w:t>
      </w:r>
    </w:p>
    <w:p w14:paraId="56BC49DD" w14:textId="77777777" w:rsidR="00432D70" w:rsidRPr="00432D70" w:rsidRDefault="00432D70" w:rsidP="00432D70">
      <w:pPr>
        <w:pStyle w:val="ListParagraph"/>
        <w:widowControl w:val="0"/>
        <w:numPr>
          <w:ilvl w:val="0"/>
          <w:numId w:val="4"/>
        </w:numPr>
        <w:autoSpaceDE w:val="0"/>
        <w:autoSpaceDN w:val="0"/>
        <w:rPr>
          <w:rFonts w:cs="Arial"/>
          <w:szCs w:val="22"/>
        </w:rPr>
      </w:pPr>
      <w:r w:rsidRPr="00432D70">
        <w:rPr>
          <w:rFonts w:cs="Arial"/>
          <w:szCs w:val="22"/>
        </w:rPr>
        <w:t>The person signing this Agreement on behalf of each Party warrants having authority and a mandate to bind that Party to observe the terms of this Agreement, to participate in this mediation, and to authorize the terms of any settlement.</w:t>
      </w:r>
    </w:p>
    <w:p w14:paraId="5FBD0792" w14:textId="77777777" w:rsidR="00432D70" w:rsidRDefault="00432D70" w:rsidP="00432D70">
      <w:pPr>
        <w:spacing w:line="360" w:lineRule="auto"/>
        <w:jc w:val="both"/>
        <w:rPr>
          <w:rFonts w:cs="Arial"/>
          <w:b/>
          <w:bCs/>
          <w:sz w:val="22"/>
          <w:szCs w:val="22"/>
        </w:rPr>
      </w:pPr>
    </w:p>
    <w:p w14:paraId="106A9508" w14:textId="389C5030" w:rsidR="00432D70" w:rsidRPr="00432D70" w:rsidRDefault="00432D70" w:rsidP="00432D70">
      <w:pPr>
        <w:spacing w:line="360" w:lineRule="auto"/>
        <w:jc w:val="both"/>
        <w:rPr>
          <w:rFonts w:cs="Arial"/>
          <w:b/>
          <w:bCs/>
          <w:sz w:val="22"/>
          <w:szCs w:val="22"/>
        </w:rPr>
      </w:pPr>
      <w:r w:rsidRPr="00432D70">
        <w:rPr>
          <w:rFonts w:cs="Arial"/>
          <w:b/>
          <w:bCs/>
          <w:sz w:val="22"/>
          <w:szCs w:val="22"/>
        </w:rPr>
        <w:t>Confidentiality and without prejudice status</w:t>
      </w:r>
    </w:p>
    <w:p w14:paraId="63E3FD0A" w14:textId="018E71ED" w:rsidR="00432D70" w:rsidRPr="00432D70" w:rsidRDefault="00432D70" w:rsidP="00432D70">
      <w:pPr>
        <w:pStyle w:val="ListParagraph"/>
        <w:widowControl w:val="0"/>
        <w:numPr>
          <w:ilvl w:val="0"/>
          <w:numId w:val="4"/>
        </w:numPr>
        <w:autoSpaceDE w:val="0"/>
        <w:autoSpaceDN w:val="0"/>
        <w:rPr>
          <w:rFonts w:cs="Arial"/>
          <w:szCs w:val="22"/>
        </w:rPr>
      </w:pPr>
      <w:r w:rsidRPr="00432D70">
        <w:rPr>
          <w:rFonts w:cs="Arial"/>
          <w:szCs w:val="22"/>
        </w:rPr>
        <w:t xml:space="preserve">Each Party shall ensure that </w:t>
      </w:r>
      <w:r w:rsidR="00710EC7">
        <w:rPr>
          <w:rFonts w:cs="Arial"/>
          <w:szCs w:val="22"/>
        </w:rPr>
        <w:t>m</w:t>
      </w:r>
      <w:r w:rsidRPr="00432D70">
        <w:rPr>
          <w:rFonts w:cs="Arial"/>
          <w:szCs w:val="22"/>
        </w:rPr>
        <w:t>ediation participants attending on their behalf are informed and agree to the confidentiality provisions set out in this section.</w:t>
      </w:r>
    </w:p>
    <w:p w14:paraId="3C6F5E1F" w14:textId="50B541F3" w:rsidR="00432D70" w:rsidRPr="00432D70" w:rsidRDefault="00432D70" w:rsidP="00432D70">
      <w:pPr>
        <w:pStyle w:val="ListParagraph"/>
        <w:widowControl w:val="0"/>
        <w:numPr>
          <w:ilvl w:val="0"/>
          <w:numId w:val="4"/>
        </w:numPr>
        <w:autoSpaceDE w:val="0"/>
        <w:autoSpaceDN w:val="0"/>
        <w:rPr>
          <w:rFonts w:cs="Arial"/>
          <w:szCs w:val="22"/>
        </w:rPr>
      </w:pPr>
      <w:r w:rsidRPr="00432D70">
        <w:rPr>
          <w:rFonts w:cs="Arial"/>
          <w:szCs w:val="22"/>
        </w:rPr>
        <w:t xml:space="preserve">Every person involved in the </w:t>
      </w:r>
      <w:r w:rsidR="00710EC7">
        <w:rPr>
          <w:rFonts w:cs="Arial"/>
          <w:szCs w:val="22"/>
        </w:rPr>
        <w:t>m</w:t>
      </w:r>
      <w:r w:rsidR="00710EC7" w:rsidRPr="00432D70">
        <w:rPr>
          <w:rFonts w:cs="Arial"/>
          <w:szCs w:val="22"/>
        </w:rPr>
        <w:t>ediation</w:t>
      </w:r>
      <w:r w:rsidRPr="00432D70">
        <w:rPr>
          <w:rFonts w:cs="Arial"/>
          <w:szCs w:val="22"/>
        </w:rPr>
        <w:t>:</w:t>
      </w:r>
    </w:p>
    <w:p w14:paraId="177A9DE9" w14:textId="3518EE36" w:rsidR="00432D70" w:rsidRPr="00432D70" w:rsidRDefault="00432D70" w:rsidP="00432D70">
      <w:pPr>
        <w:pStyle w:val="ListParagraph"/>
        <w:widowControl w:val="0"/>
        <w:numPr>
          <w:ilvl w:val="1"/>
          <w:numId w:val="4"/>
        </w:numPr>
        <w:autoSpaceDE w:val="0"/>
        <w:autoSpaceDN w:val="0"/>
        <w:rPr>
          <w:rFonts w:cs="Arial"/>
          <w:szCs w:val="22"/>
        </w:rPr>
      </w:pPr>
      <w:r w:rsidRPr="00432D70">
        <w:rPr>
          <w:rFonts w:cs="Arial"/>
          <w:szCs w:val="22"/>
        </w:rPr>
        <w:t xml:space="preserve">will keep confidential all information arising out of or in connection with the </w:t>
      </w:r>
      <w:r w:rsidR="00332C5F">
        <w:rPr>
          <w:rFonts w:cs="Arial"/>
          <w:szCs w:val="22"/>
        </w:rPr>
        <w:t>m</w:t>
      </w:r>
      <w:r w:rsidR="00332C5F" w:rsidRPr="00432D70">
        <w:rPr>
          <w:rFonts w:cs="Arial"/>
          <w:szCs w:val="22"/>
        </w:rPr>
        <w:t>ediation</w:t>
      </w:r>
      <w:r w:rsidRPr="00432D70">
        <w:rPr>
          <w:rFonts w:cs="Arial"/>
          <w:szCs w:val="22"/>
        </w:rPr>
        <w:t xml:space="preserve">, including but not limited to communications relating to the set-up and scheduling of the </w:t>
      </w:r>
      <w:r w:rsidR="00332C5F">
        <w:rPr>
          <w:rFonts w:cs="Arial"/>
          <w:szCs w:val="22"/>
        </w:rPr>
        <w:t>m</w:t>
      </w:r>
      <w:r w:rsidR="00332C5F" w:rsidRPr="00432D70">
        <w:rPr>
          <w:rFonts w:cs="Arial"/>
          <w:szCs w:val="22"/>
        </w:rPr>
        <w:t>ediation</w:t>
      </w:r>
      <w:r w:rsidRPr="00432D70">
        <w:rPr>
          <w:rFonts w:cs="Arial"/>
          <w:szCs w:val="22"/>
        </w:rPr>
        <w:t xml:space="preserve">, the discussions had leading up to and at the </w:t>
      </w:r>
      <w:r w:rsidR="00332C5F">
        <w:rPr>
          <w:rFonts w:cs="Arial"/>
          <w:szCs w:val="22"/>
        </w:rPr>
        <w:t>m</w:t>
      </w:r>
      <w:r w:rsidR="00332C5F" w:rsidRPr="00432D70">
        <w:rPr>
          <w:rFonts w:cs="Arial"/>
          <w:szCs w:val="22"/>
        </w:rPr>
        <w:t>ediation</w:t>
      </w:r>
      <w:r w:rsidRPr="00432D70">
        <w:rPr>
          <w:rFonts w:cs="Arial"/>
          <w:szCs w:val="22"/>
        </w:rPr>
        <w:t xml:space="preserve">, and terms of any settlement, unless otherwise agreed by the Parties in writing but not including the fact that the </w:t>
      </w:r>
      <w:r w:rsidR="00332C5F">
        <w:rPr>
          <w:rFonts w:cs="Arial"/>
          <w:szCs w:val="22"/>
        </w:rPr>
        <w:t>m</w:t>
      </w:r>
      <w:r w:rsidR="00332C5F" w:rsidRPr="00432D70">
        <w:rPr>
          <w:rFonts w:cs="Arial"/>
          <w:szCs w:val="22"/>
        </w:rPr>
        <w:t xml:space="preserve">ediation </w:t>
      </w:r>
      <w:r w:rsidRPr="00432D70">
        <w:rPr>
          <w:rFonts w:cs="Arial"/>
          <w:szCs w:val="22"/>
        </w:rPr>
        <w:t>is to take place or has taken place or where disclosure is required by law, to prevent physical harm to self or to others, or to implement or to enforce terms of settlement or to notify their insurers, insurance brokers and/or accountants;</w:t>
      </w:r>
    </w:p>
    <w:p w14:paraId="5608B488" w14:textId="11435886" w:rsidR="00432D70" w:rsidRPr="00432D70" w:rsidRDefault="00432D70" w:rsidP="00432D70">
      <w:pPr>
        <w:pStyle w:val="ListParagraph"/>
        <w:widowControl w:val="0"/>
        <w:numPr>
          <w:ilvl w:val="1"/>
          <w:numId w:val="4"/>
        </w:numPr>
        <w:autoSpaceDE w:val="0"/>
        <w:autoSpaceDN w:val="0"/>
        <w:rPr>
          <w:rFonts w:cs="Arial"/>
          <w:szCs w:val="22"/>
        </w:rPr>
      </w:pPr>
      <w:r w:rsidRPr="00432D70">
        <w:rPr>
          <w:rFonts w:cs="Arial"/>
          <w:szCs w:val="22"/>
        </w:rPr>
        <w:t xml:space="preserve">agrees that all such information passing between the Parties, the Mediator and/or Conflict Dynamics, however communicated, is to be without prejudice to any Party’s legal position and may not be produced as evidence or disclosed to any judge, arbitrator, or </w:t>
      </w:r>
      <w:r w:rsidRPr="00432D70">
        <w:rPr>
          <w:rFonts w:cs="Arial"/>
          <w:szCs w:val="22"/>
        </w:rPr>
        <w:lastRenderedPageBreak/>
        <w:t>other decision-maker in any legal or other process, except where otherwise disclosable in law;</w:t>
      </w:r>
    </w:p>
    <w:p w14:paraId="2702AAC9" w14:textId="5FA7DA3B" w:rsidR="00432D70" w:rsidRPr="00432D70" w:rsidRDefault="00432D70" w:rsidP="00432D70">
      <w:pPr>
        <w:pStyle w:val="ListParagraph"/>
        <w:widowControl w:val="0"/>
        <w:numPr>
          <w:ilvl w:val="1"/>
          <w:numId w:val="4"/>
        </w:numPr>
        <w:autoSpaceDE w:val="0"/>
        <w:autoSpaceDN w:val="0"/>
        <w:rPr>
          <w:rFonts w:cs="Arial"/>
          <w:szCs w:val="22"/>
        </w:rPr>
      </w:pPr>
      <w:r w:rsidRPr="00432D70">
        <w:rPr>
          <w:rFonts w:cs="Arial"/>
          <w:szCs w:val="22"/>
        </w:rPr>
        <w:t xml:space="preserve">will not make any attempt to, or make any audio or video recording of any part of the </w:t>
      </w:r>
      <w:r w:rsidR="00561FD0">
        <w:rPr>
          <w:rFonts w:cs="Arial"/>
          <w:szCs w:val="22"/>
        </w:rPr>
        <w:t>m</w:t>
      </w:r>
      <w:r w:rsidR="00561FD0" w:rsidRPr="00432D70">
        <w:rPr>
          <w:rFonts w:cs="Arial"/>
          <w:szCs w:val="22"/>
        </w:rPr>
        <w:t>ediation</w:t>
      </w:r>
      <w:r w:rsidRPr="00432D70">
        <w:rPr>
          <w:rFonts w:cs="Arial"/>
          <w:szCs w:val="22"/>
        </w:rPr>
        <w:t>; and</w:t>
      </w:r>
    </w:p>
    <w:p w14:paraId="2C5EB1A5" w14:textId="456BE333" w:rsidR="00432D70" w:rsidRPr="00432D70" w:rsidRDefault="00432D70" w:rsidP="00432D70">
      <w:pPr>
        <w:pStyle w:val="ListParagraph"/>
        <w:widowControl w:val="0"/>
        <w:numPr>
          <w:ilvl w:val="1"/>
          <w:numId w:val="4"/>
        </w:numPr>
        <w:autoSpaceDE w:val="0"/>
        <w:autoSpaceDN w:val="0"/>
        <w:rPr>
          <w:rFonts w:cs="Arial"/>
          <w:szCs w:val="22"/>
        </w:rPr>
      </w:pPr>
      <w:r w:rsidRPr="00432D70">
        <w:rPr>
          <w:rFonts w:cs="Arial"/>
          <w:szCs w:val="22"/>
        </w:rPr>
        <w:t xml:space="preserve">will ensure that where the </w:t>
      </w:r>
      <w:r w:rsidR="00561FD0">
        <w:rPr>
          <w:rFonts w:cs="Arial"/>
          <w:szCs w:val="22"/>
        </w:rPr>
        <w:t>m</w:t>
      </w:r>
      <w:r w:rsidR="00561FD0" w:rsidRPr="00432D70">
        <w:rPr>
          <w:rFonts w:cs="Arial"/>
          <w:szCs w:val="22"/>
        </w:rPr>
        <w:t xml:space="preserve">ediation </w:t>
      </w:r>
      <w:r w:rsidRPr="00432D70">
        <w:rPr>
          <w:rFonts w:cs="Arial"/>
          <w:szCs w:val="22"/>
        </w:rPr>
        <w:t>or a portion thereof is taking place using video conferencing software or other remote means of communication, the only person(s) present in the room where the computer, phone or other communication device is located will be those persons notified in writing as attending to the Mediator and any and all other Party or Parties.</w:t>
      </w:r>
    </w:p>
    <w:p w14:paraId="47D1CB80" w14:textId="56F7E63B" w:rsidR="00432D70" w:rsidRPr="00432D70" w:rsidRDefault="00432D70" w:rsidP="00432D70">
      <w:pPr>
        <w:pStyle w:val="ListParagraph"/>
        <w:widowControl w:val="0"/>
        <w:numPr>
          <w:ilvl w:val="0"/>
          <w:numId w:val="4"/>
        </w:numPr>
        <w:autoSpaceDE w:val="0"/>
        <w:autoSpaceDN w:val="0"/>
        <w:rPr>
          <w:rFonts w:cs="Arial"/>
          <w:szCs w:val="22"/>
        </w:rPr>
      </w:pPr>
      <w:r w:rsidRPr="00432D70">
        <w:rPr>
          <w:rFonts w:cs="Arial"/>
          <w:szCs w:val="22"/>
        </w:rPr>
        <w:t xml:space="preserve">Where a Party privately discloses to the Mediator or Conflict Dynamics any information in confidence before, during or after the </w:t>
      </w:r>
      <w:r w:rsidR="00797402">
        <w:rPr>
          <w:rFonts w:cs="Arial"/>
          <w:szCs w:val="22"/>
        </w:rPr>
        <w:t>m</w:t>
      </w:r>
      <w:r w:rsidR="00797402" w:rsidRPr="00432D70">
        <w:rPr>
          <w:rFonts w:cs="Arial"/>
          <w:szCs w:val="22"/>
        </w:rPr>
        <w:t>ediation</w:t>
      </w:r>
      <w:r w:rsidRPr="00432D70">
        <w:rPr>
          <w:rFonts w:cs="Arial"/>
          <w:szCs w:val="22"/>
        </w:rPr>
        <w:t>:</w:t>
      </w:r>
    </w:p>
    <w:p w14:paraId="5678CF0E" w14:textId="77777777" w:rsidR="00432D70" w:rsidRPr="00432D70" w:rsidRDefault="00432D70" w:rsidP="00432D70">
      <w:pPr>
        <w:pStyle w:val="ListParagraph"/>
        <w:widowControl w:val="0"/>
        <w:numPr>
          <w:ilvl w:val="1"/>
          <w:numId w:val="4"/>
        </w:numPr>
        <w:autoSpaceDE w:val="0"/>
        <w:autoSpaceDN w:val="0"/>
        <w:rPr>
          <w:rFonts w:cs="Arial"/>
          <w:szCs w:val="22"/>
        </w:rPr>
      </w:pPr>
      <w:r w:rsidRPr="00432D70">
        <w:rPr>
          <w:rFonts w:cs="Arial"/>
          <w:szCs w:val="22"/>
        </w:rPr>
        <w:t>The Mediator or Conflict Dynamics will not disclose that information to any other Party or person without the consent of the Party disclosing it, except under the following circumstances:</w:t>
      </w:r>
    </w:p>
    <w:p w14:paraId="73AC38F4" w14:textId="7F4842F1" w:rsidR="00432D70" w:rsidRPr="00432D70" w:rsidRDefault="00432D70" w:rsidP="00432D70">
      <w:pPr>
        <w:pStyle w:val="ListParagraph"/>
        <w:widowControl w:val="0"/>
        <w:numPr>
          <w:ilvl w:val="2"/>
          <w:numId w:val="4"/>
        </w:numPr>
        <w:autoSpaceDE w:val="0"/>
        <w:autoSpaceDN w:val="0"/>
        <w:ind w:left="1985" w:hanging="905"/>
        <w:rPr>
          <w:rFonts w:cs="Arial"/>
          <w:szCs w:val="22"/>
        </w:rPr>
      </w:pPr>
      <w:r w:rsidRPr="00432D70">
        <w:rPr>
          <w:rFonts w:cs="Arial"/>
          <w:szCs w:val="22"/>
        </w:rPr>
        <w:t xml:space="preserve">the </w:t>
      </w:r>
      <w:r w:rsidR="00562FA9">
        <w:rPr>
          <w:rFonts w:cs="Arial"/>
          <w:szCs w:val="22"/>
        </w:rPr>
        <w:t>M</w:t>
      </w:r>
      <w:r w:rsidR="00562FA9" w:rsidRPr="00432D70">
        <w:rPr>
          <w:rFonts w:cs="Arial"/>
          <w:szCs w:val="22"/>
        </w:rPr>
        <w:t xml:space="preserve">ediator </w:t>
      </w:r>
      <w:r w:rsidRPr="00432D70">
        <w:rPr>
          <w:rFonts w:cs="Arial"/>
          <w:szCs w:val="22"/>
        </w:rPr>
        <w:t>or any party or their representative is required by law to make disclosure;</w:t>
      </w:r>
    </w:p>
    <w:p w14:paraId="3111E5EC" w14:textId="123D0BC5" w:rsidR="00432D70" w:rsidRPr="00432D70" w:rsidRDefault="00432D70" w:rsidP="00432D70">
      <w:pPr>
        <w:pStyle w:val="ListParagraph"/>
        <w:widowControl w:val="0"/>
        <w:numPr>
          <w:ilvl w:val="2"/>
          <w:numId w:val="4"/>
        </w:numPr>
        <w:autoSpaceDE w:val="0"/>
        <w:autoSpaceDN w:val="0"/>
        <w:ind w:left="1985" w:hanging="905"/>
        <w:rPr>
          <w:rFonts w:cs="Arial"/>
          <w:szCs w:val="22"/>
        </w:rPr>
      </w:pPr>
      <w:r w:rsidRPr="00432D70">
        <w:rPr>
          <w:rFonts w:cs="Arial"/>
          <w:szCs w:val="22"/>
        </w:rPr>
        <w:t xml:space="preserve">the </w:t>
      </w:r>
      <w:r w:rsidR="00562FA9">
        <w:rPr>
          <w:rFonts w:cs="Arial"/>
          <w:szCs w:val="22"/>
        </w:rPr>
        <w:t>M</w:t>
      </w:r>
      <w:r w:rsidR="00562FA9" w:rsidRPr="00432D70">
        <w:rPr>
          <w:rFonts w:cs="Arial"/>
          <w:szCs w:val="22"/>
        </w:rPr>
        <w:t xml:space="preserve">ediator </w:t>
      </w:r>
      <w:r w:rsidRPr="00432D70">
        <w:rPr>
          <w:rFonts w:cs="Arial"/>
          <w:szCs w:val="22"/>
        </w:rPr>
        <w:t xml:space="preserve">reasonably considers that there is a serious risk of significant harm to the life or safety of any person if the information in question is not disclosed; or </w:t>
      </w:r>
    </w:p>
    <w:p w14:paraId="16AE5D30" w14:textId="4AF92D8D" w:rsidR="00432D70" w:rsidRPr="00432D70" w:rsidRDefault="00432D70" w:rsidP="00432D70">
      <w:pPr>
        <w:pStyle w:val="ListParagraph"/>
        <w:widowControl w:val="0"/>
        <w:numPr>
          <w:ilvl w:val="2"/>
          <w:numId w:val="4"/>
        </w:numPr>
        <w:autoSpaceDE w:val="0"/>
        <w:autoSpaceDN w:val="0"/>
        <w:ind w:left="1985" w:hanging="905"/>
        <w:rPr>
          <w:rFonts w:cs="Arial"/>
          <w:szCs w:val="22"/>
        </w:rPr>
      </w:pPr>
      <w:r w:rsidRPr="00432D70">
        <w:rPr>
          <w:rFonts w:cs="Arial"/>
          <w:szCs w:val="22"/>
        </w:rPr>
        <w:t xml:space="preserve">the </w:t>
      </w:r>
      <w:r w:rsidR="00562FA9">
        <w:rPr>
          <w:rFonts w:cs="Arial"/>
          <w:szCs w:val="22"/>
        </w:rPr>
        <w:t>M</w:t>
      </w:r>
      <w:r w:rsidR="00562FA9" w:rsidRPr="00432D70">
        <w:rPr>
          <w:rFonts w:cs="Arial"/>
          <w:szCs w:val="22"/>
        </w:rPr>
        <w:t xml:space="preserve">ediator </w:t>
      </w:r>
      <w:r w:rsidRPr="00432D70">
        <w:rPr>
          <w:rFonts w:cs="Arial"/>
          <w:szCs w:val="22"/>
        </w:rPr>
        <w:t>reasonably considers that there is a serious risk of being personally subject to criminal proceedings unless the information in question is disclosed.</w:t>
      </w:r>
    </w:p>
    <w:p w14:paraId="3A39B4BB" w14:textId="77777777" w:rsidR="00432D70" w:rsidRPr="00432D70" w:rsidRDefault="00432D70" w:rsidP="00432D70">
      <w:pPr>
        <w:pStyle w:val="ListParagraph"/>
        <w:widowControl w:val="0"/>
        <w:numPr>
          <w:ilvl w:val="1"/>
          <w:numId w:val="4"/>
        </w:numPr>
        <w:autoSpaceDE w:val="0"/>
        <w:autoSpaceDN w:val="0"/>
        <w:rPr>
          <w:rFonts w:cs="Arial"/>
          <w:szCs w:val="22"/>
        </w:rPr>
      </w:pPr>
      <w:r w:rsidRPr="00432D70">
        <w:rPr>
          <w:rFonts w:cs="Arial"/>
          <w:szCs w:val="22"/>
        </w:rPr>
        <w:t>The Mediator may disclose such information to Conflict Dynamics provided that such disclosure is made by the Mediator and received by Conflict Dynamics in confidence.</w:t>
      </w:r>
    </w:p>
    <w:p w14:paraId="11149961" w14:textId="77777777" w:rsidR="00432D70" w:rsidRDefault="00432D70" w:rsidP="00432D70">
      <w:pPr>
        <w:spacing w:line="360" w:lineRule="auto"/>
        <w:jc w:val="both"/>
        <w:rPr>
          <w:rFonts w:cs="Arial"/>
          <w:b/>
          <w:bCs/>
          <w:sz w:val="22"/>
          <w:szCs w:val="22"/>
        </w:rPr>
      </w:pPr>
    </w:p>
    <w:p w14:paraId="52D74FE9" w14:textId="71D8467A" w:rsidR="00432D70" w:rsidRPr="00432D70" w:rsidRDefault="00432D70" w:rsidP="00432D70">
      <w:pPr>
        <w:spacing w:line="360" w:lineRule="auto"/>
        <w:jc w:val="both"/>
        <w:rPr>
          <w:rFonts w:cs="Arial"/>
          <w:b/>
          <w:bCs/>
          <w:sz w:val="22"/>
          <w:szCs w:val="22"/>
        </w:rPr>
      </w:pPr>
      <w:r w:rsidRPr="00432D70">
        <w:rPr>
          <w:rFonts w:cs="Arial"/>
          <w:b/>
          <w:bCs/>
          <w:sz w:val="22"/>
          <w:szCs w:val="22"/>
        </w:rPr>
        <w:t>Settlement formalities</w:t>
      </w:r>
    </w:p>
    <w:p w14:paraId="29217FA7" w14:textId="6A94C3D1" w:rsidR="00432D70" w:rsidRPr="00432D70" w:rsidRDefault="00432D70" w:rsidP="00432D70">
      <w:pPr>
        <w:pStyle w:val="ListParagraph"/>
        <w:widowControl w:val="0"/>
        <w:numPr>
          <w:ilvl w:val="0"/>
          <w:numId w:val="4"/>
        </w:numPr>
        <w:autoSpaceDE w:val="0"/>
        <w:autoSpaceDN w:val="0"/>
        <w:rPr>
          <w:rFonts w:cs="Arial"/>
          <w:szCs w:val="22"/>
        </w:rPr>
      </w:pPr>
      <w:r w:rsidRPr="00432D70">
        <w:rPr>
          <w:rFonts w:cs="Arial"/>
          <w:szCs w:val="22"/>
        </w:rPr>
        <w:t xml:space="preserve">No terms of settlement reached at the </w:t>
      </w:r>
      <w:r w:rsidR="00B55A3F">
        <w:rPr>
          <w:rFonts w:cs="Arial"/>
          <w:szCs w:val="22"/>
        </w:rPr>
        <w:t>m</w:t>
      </w:r>
      <w:r w:rsidR="00B55A3F" w:rsidRPr="00432D70">
        <w:rPr>
          <w:rFonts w:cs="Arial"/>
          <w:szCs w:val="22"/>
        </w:rPr>
        <w:t xml:space="preserve">ediation </w:t>
      </w:r>
      <w:r w:rsidRPr="00432D70">
        <w:rPr>
          <w:rFonts w:cs="Arial"/>
          <w:szCs w:val="22"/>
        </w:rPr>
        <w:t xml:space="preserve">will be legally binding until set out in writing and agreed to either in writing (including by email) or by </w:t>
      </w:r>
      <w:r w:rsidR="003E0455">
        <w:rPr>
          <w:rFonts w:cs="Arial"/>
          <w:szCs w:val="22"/>
        </w:rPr>
        <w:t>ink</w:t>
      </w:r>
      <w:r w:rsidR="003E0455" w:rsidRPr="00432D70">
        <w:rPr>
          <w:rFonts w:cs="Arial"/>
          <w:szCs w:val="22"/>
        </w:rPr>
        <w:t xml:space="preserve"> </w:t>
      </w:r>
      <w:r w:rsidRPr="00432D70">
        <w:rPr>
          <w:rFonts w:cs="Arial"/>
          <w:szCs w:val="22"/>
        </w:rPr>
        <w:t>or electronic signature, by or on behalf of each of the Parties.</w:t>
      </w:r>
    </w:p>
    <w:p w14:paraId="44D9A25C" w14:textId="77777777" w:rsidR="00432D70" w:rsidRDefault="00432D70" w:rsidP="00432D70">
      <w:pPr>
        <w:spacing w:line="360" w:lineRule="auto"/>
        <w:jc w:val="both"/>
        <w:rPr>
          <w:rFonts w:cs="Arial"/>
          <w:b/>
          <w:bCs/>
          <w:sz w:val="22"/>
          <w:szCs w:val="22"/>
        </w:rPr>
      </w:pPr>
    </w:p>
    <w:p w14:paraId="052AF3A0" w14:textId="5E4CD6CF" w:rsidR="00432D70" w:rsidRPr="00432D70" w:rsidRDefault="00432D70" w:rsidP="00432D70">
      <w:pPr>
        <w:spacing w:line="360" w:lineRule="auto"/>
        <w:jc w:val="both"/>
        <w:rPr>
          <w:rFonts w:cs="Arial"/>
          <w:b/>
          <w:bCs/>
          <w:sz w:val="22"/>
          <w:szCs w:val="22"/>
        </w:rPr>
      </w:pPr>
      <w:r w:rsidRPr="00432D70">
        <w:rPr>
          <w:rFonts w:cs="Arial"/>
          <w:b/>
          <w:bCs/>
          <w:sz w:val="22"/>
          <w:szCs w:val="22"/>
        </w:rPr>
        <w:t>Fees and costs of the Mediation</w:t>
      </w:r>
    </w:p>
    <w:p w14:paraId="5BD0FF50" w14:textId="68290F6D" w:rsidR="00432D70" w:rsidRPr="00432D70" w:rsidRDefault="00432D70" w:rsidP="00432D70">
      <w:pPr>
        <w:pStyle w:val="ListParagraph"/>
        <w:widowControl w:val="0"/>
        <w:numPr>
          <w:ilvl w:val="0"/>
          <w:numId w:val="4"/>
        </w:numPr>
        <w:autoSpaceDE w:val="0"/>
        <w:autoSpaceDN w:val="0"/>
        <w:rPr>
          <w:rFonts w:cs="Arial"/>
          <w:szCs w:val="22"/>
        </w:rPr>
      </w:pPr>
      <w:r w:rsidRPr="00432D70">
        <w:rPr>
          <w:rFonts w:cs="Arial"/>
          <w:szCs w:val="22"/>
        </w:rPr>
        <w:t xml:space="preserve">The Parties will be responsible for the fees and expenses of Conflict Dynamics and the Mediator (‘the Mediation Fees’) in accordance </w:t>
      </w:r>
      <w:r w:rsidR="00664C5A">
        <w:rPr>
          <w:rFonts w:cs="Arial"/>
          <w:szCs w:val="22"/>
        </w:rPr>
        <w:t xml:space="preserve">with </w:t>
      </w:r>
      <w:r w:rsidRPr="00432D70">
        <w:rPr>
          <w:rFonts w:cs="Arial"/>
          <w:szCs w:val="22"/>
        </w:rPr>
        <w:t xml:space="preserve">Conflict Dynamics’s email confirming the mediation (including any provision for additional hours if the </w:t>
      </w:r>
      <w:r w:rsidR="00F33F15">
        <w:rPr>
          <w:rFonts w:cs="Arial"/>
          <w:szCs w:val="22"/>
        </w:rPr>
        <w:t>m</w:t>
      </w:r>
      <w:r w:rsidR="00F33F15" w:rsidRPr="00432D70">
        <w:rPr>
          <w:rFonts w:cs="Arial"/>
          <w:szCs w:val="22"/>
        </w:rPr>
        <w:t xml:space="preserve">ediation </w:t>
      </w:r>
      <w:r w:rsidRPr="00432D70">
        <w:rPr>
          <w:rFonts w:cs="Arial"/>
          <w:szCs w:val="22"/>
        </w:rPr>
        <w:t>process extends beyond the allocated hours).</w:t>
      </w:r>
    </w:p>
    <w:p w14:paraId="7BDF971F" w14:textId="15CA544A" w:rsidR="00432D70" w:rsidRPr="00432D70" w:rsidRDefault="00432D70" w:rsidP="00432D70">
      <w:pPr>
        <w:pStyle w:val="ListParagraph"/>
        <w:widowControl w:val="0"/>
        <w:numPr>
          <w:ilvl w:val="0"/>
          <w:numId w:val="4"/>
        </w:numPr>
        <w:autoSpaceDE w:val="0"/>
        <w:autoSpaceDN w:val="0"/>
        <w:rPr>
          <w:rFonts w:cs="Arial"/>
          <w:szCs w:val="22"/>
        </w:rPr>
      </w:pPr>
      <w:r w:rsidRPr="00432D70">
        <w:rPr>
          <w:rFonts w:cs="Arial"/>
          <w:szCs w:val="22"/>
        </w:rPr>
        <w:t xml:space="preserve">Unless otherwise agreed by the Parties and Conflict Dynamics in writing, each Party agrees to share the Mediation Fees equally and also to bear its own legal and other costs and expenses of preparing for and attending the </w:t>
      </w:r>
      <w:r w:rsidR="00004119">
        <w:rPr>
          <w:rFonts w:cs="Arial"/>
          <w:szCs w:val="22"/>
        </w:rPr>
        <w:t>m</w:t>
      </w:r>
      <w:r w:rsidR="00004119" w:rsidRPr="00432D70">
        <w:rPr>
          <w:rFonts w:cs="Arial"/>
          <w:szCs w:val="22"/>
        </w:rPr>
        <w:t xml:space="preserve">ediation </w:t>
      </w:r>
      <w:r w:rsidRPr="00432D70">
        <w:rPr>
          <w:rFonts w:cs="Arial"/>
          <w:szCs w:val="22"/>
        </w:rPr>
        <w:t xml:space="preserve">(‘each Party’s Legal Costs’). However, </w:t>
      </w:r>
      <w:r w:rsidRPr="00432D70">
        <w:rPr>
          <w:rFonts w:cs="Arial"/>
          <w:szCs w:val="22"/>
        </w:rPr>
        <w:lastRenderedPageBreak/>
        <w:t xml:space="preserve">each Party further agrees that any court or tribunal may treat both the Mediation Fees and each Party’s Legal Costs as costs in the case in relation to any litigation or arbitration where that court or tribunal has power to assess or make orders as to costs, whether or not the </w:t>
      </w:r>
      <w:r w:rsidR="002E00C7">
        <w:rPr>
          <w:rFonts w:cs="Arial"/>
          <w:szCs w:val="22"/>
        </w:rPr>
        <w:t>m</w:t>
      </w:r>
      <w:r w:rsidR="002E00C7" w:rsidRPr="00432D70">
        <w:rPr>
          <w:rFonts w:cs="Arial"/>
          <w:szCs w:val="22"/>
        </w:rPr>
        <w:t xml:space="preserve">ediation </w:t>
      </w:r>
      <w:r w:rsidRPr="00432D70">
        <w:rPr>
          <w:rFonts w:cs="Arial"/>
          <w:szCs w:val="22"/>
        </w:rPr>
        <w:t>results in settlement of their dispute.</w:t>
      </w:r>
    </w:p>
    <w:p w14:paraId="7F9E99F5" w14:textId="77777777" w:rsidR="00432D70" w:rsidRDefault="00432D70" w:rsidP="00432D70">
      <w:pPr>
        <w:spacing w:line="360" w:lineRule="auto"/>
        <w:jc w:val="both"/>
        <w:rPr>
          <w:rFonts w:cs="Arial"/>
          <w:b/>
          <w:bCs/>
          <w:sz w:val="22"/>
          <w:szCs w:val="22"/>
        </w:rPr>
      </w:pPr>
    </w:p>
    <w:p w14:paraId="4BB57227" w14:textId="6C36711F" w:rsidR="00432D70" w:rsidRPr="00432D70" w:rsidRDefault="00432D70" w:rsidP="00432D70">
      <w:pPr>
        <w:spacing w:line="360" w:lineRule="auto"/>
        <w:jc w:val="both"/>
        <w:rPr>
          <w:rFonts w:cs="Arial"/>
          <w:b/>
          <w:bCs/>
          <w:sz w:val="22"/>
          <w:szCs w:val="22"/>
        </w:rPr>
      </w:pPr>
      <w:r w:rsidRPr="00432D70">
        <w:rPr>
          <w:rFonts w:cs="Arial"/>
          <w:b/>
          <w:bCs/>
          <w:sz w:val="22"/>
          <w:szCs w:val="22"/>
        </w:rPr>
        <w:t>Liability of Conflict Dynamics and the Mediator</w:t>
      </w:r>
    </w:p>
    <w:p w14:paraId="0AE91F9B" w14:textId="0E105BB3" w:rsidR="00432D70" w:rsidRPr="00432D70" w:rsidRDefault="00432D70" w:rsidP="00432D70">
      <w:pPr>
        <w:pStyle w:val="ListParagraph"/>
        <w:widowControl w:val="0"/>
        <w:numPr>
          <w:ilvl w:val="0"/>
          <w:numId w:val="4"/>
        </w:numPr>
        <w:autoSpaceDE w:val="0"/>
        <w:autoSpaceDN w:val="0"/>
        <w:rPr>
          <w:rFonts w:cs="Arial"/>
          <w:szCs w:val="22"/>
        </w:rPr>
      </w:pPr>
      <w:r w:rsidRPr="00432D70">
        <w:rPr>
          <w:rFonts w:cs="Arial"/>
          <w:szCs w:val="22"/>
        </w:rPr>
        <w:t xml:space="preserve">Neither the Mediator nor Conflict Dynamics shall be liable to the Parties for any act or omission in relation to the </w:t>
      </w:r>
      <w:r w:rsidR="00F13163">
        <w:rPr>
          <w:rFonts w:cs="Arial"/>
          <w:szCs w:val="22"/>
        </w:rPr>
        <w:t>m</w:t>
      </w:r>
      <w:r w:rsidR="00F13163" w:rsidRPr="00432D70">
        <w:rPr>
          <w:rFonts w:cs="Arial"/>
          <w:szCs w:val="22"/>
        </w:rPr>
        <w:t>ediation</w:t>
      </w:r>
      <w:r w:rsidRPr="00432D70">
        <w:rPr>
          <w:rFonts w:cs="Arial"/>
          <w:szCs w:val="22"/>
        </w:rPr>
        <w:t xml:space="preserve">, including the use and operation of the video conferencing platform, unless the act or omission is proved to have been fraudulent or involved </w:t>
      </w:r>
      <w:proofErr w:type="spellStart"/>
      <w:r w:rsidRPr="00432D70">
        <w:rPr>
          <w:rFonts w:cs="Arial"/>
          <w:szCs w:val="22"/>
        </w:rPr>
        <w:t>willful</w:t>
      </w:r>
      <w:proofErr w:type="spellEnd"/>
      <w:r w:rsidRPr="00432D70">
        <w:rPr>
          <w:rFonts w:cs="Arial"/>
          <w:szCs w:val="22"/>
        </w:rPr>
        <w:t xml:space="preserve"> misconduct.</w:t>
      </w:r>
    </w:p>
    <w:p w14:paraId="2C6E4431" w14:textId="654F0AB9" w:rsidR="00432D70" w:rsidRPr="00432D70" w:rsidRDefault="00432D70" w:rsidP="00432D70">
      <w:pPr>
        <w:pStyle w:val="ListParagraph"/>
        <w:widowControl w:val="0"/>
        <w:numPr>
          <w:ilvl w:val="0"/>
          <w:numId w:val="4"/>
        </w:numPr>
        <w:autoSpaceDE w:val="0"/>
        <w:autoSpaceDN w:val="0"/>
        <w:rPr>
          <w:rFonts w:cs="Arial"/>
          <w:szCs w:val="22"/>
        </w:rPr>
      </w:pPr>
      <w:r w:rsidRPr="00432D70">
        <w:rPr>
          <w:rFonts w:cs="Arial"/>
          <w:szCs w:val="22"/>
        </w:rPr>
        <w:t xml:space="preserve">The Parties understand that neither the Mediator nor Conflict Dynamics give legal advice and agree that they will not make any claim against the Mediator or Conflict Dynamics in connection with this </w:t>
      </w:r>
      <w:r w:rsidR="00B048E1">
        <w:rPr>
          <w:rFonts w:cs="Arial"/>
          <w:szCs w:val="22"/>
        </w:rPr>
        <w:t>m</w:t>
      </w:r>
      <w:r w:rsidR="00B048E1" w:rsidRPr="00432D70">
        <w:rPr>
          <w:rFonts w:cs="Arial"/>
          <w:szCs w:val="22"/>
        </w:rPr>
        <w:t>ediation</w:t>
      </w:r>
      <w:r w:rsidRPr="00432D70">
        <w:rPr>
          <w:rFonts w:cs="Arial"/>
          <w:szCs w:val="22"/>
        </w:rPr>
        <w:t xml:space="preserve">. The Parties will not make an application to call the Mediator or any employee or consultant of Conflict Dynamics, as a witness, nor require them to produce in evidence any records or notes relating to the </w:t>
      </w:r>
      <w:r w:rsidR="00C630F6">
        <w:rPr>
          <w:rFonts w:cs="Arial"/>
          <w:szCs w:val="22"/>
        </w:rPr>
        <w:t>m</w:t>
      </w:r>
      <w:r w:rsidR="00C630F6" w:rsidRPr="00432D70">
        <w:rPr>
          <w:rFonts w:cs="Arial"/>
          <w:szCs w:val="22"/>
        </w:rPr>
        <w:t>ediation</w:t>
      </w:r>
      <w:r w:rsidRPr="00432D70">
        <w:rPr>
          <w:rFonts w:cs="Arial"/>
          <w:szCs w:val="22"/>
        </w:rPr>
        <w:t xml:space="preserve">, in any litigation, arbitration or other process arising out of or in connection with their dispute and the </w:t>
      </w:r>
      <w:r w:rsidR="00C630F6">
        <w:rPr>
          <w:rFonts w:cs="Arial"/>
          <w:szCs w:val="22"/>
        </w:rPr>
        <w:t>m</w:t>
      </w:r>
      <w:r w:rsidR="00C630F6" w:rsidRPr="00432D70">
        <w:rPr>
          <w:rFonts w:cs="Arial"/>
          <w:szCs w:val="22"/>
        </w:rPr>
        <w:t>ediation</w:t>
      </w:r>
      <w:r w:rsidRPr="00432D70">
        <w:rPr>
          <w:rFonts w:cs="Arial"/>
          <w:szCs w:val="22"/>
        </w:rPr>
        <w:t>; nor will the Mediator nor any Conflict Dynamics employee or consultant agree to act as a witness, expert, arbitrator or consultant in any such process. If any Party does make such an application (as listed above), that Party will fully indemnify the Mediator, Conflict Dynamics or the employee or consultant of Conflict Dynamics in respect of any costs any of them incur in resisting and/or responding to such an application, including reimbursement at the Mediator’s standard hourly rate for the Mediator’s time spent in resisting and/or responding to such an application.</w:t>
      </w:r>
    </w:p>
    <w:p w14:paraId="51084523" w14:textId="77777777" w:rsidR="00432D70" w:rsidRDefault="00432D70" w:rsidP="00432D70">
      <w:pPr>
        <w:spacing w:line="360" w:lineRule="auto"/>
        <w:jc w:val="both"/>
        <w:rPr>
          <w:rFonts w:cs="Arial"/>
          <w:b/>
          <w:bCs/>
          <w:sz w:val="22"/>
          <w:szCs w:val="22"/>
        </w:rPr>
      </w:pPr>
    </w:p>
    <w:p w14:paraId="1D3ADF33" w14:textId="02855B32" w:rsidR="00432D70" w:rsidRPr="00432D70" w:rsidRDefault="00432D70" w:rsidP="00432D70">
      <w:pPr>
        <w:spacing w:line="360" w:lineRule="auto"/>
        <w:jc w:val="both"/>
        <w:rPr>
          <w:rFonts w:cs="Arial"/>
          <w:b/>
          <w:bCs/>
          <w:sz w:val="22"/>
          <w:szCs w:val="22"/>
        </w:rPr>
      </w:pPr>
      <w:r w:rsidRPr="00432D70">
        <w:rPr>
          <w:rFonts w:cs="Arial"/>
          <w:b/>
          <w:bCs/>
          <w:sz w:val="22"/>
          <w:szCs w:val="22"/>
        </w:rPr>
        <w:t>Law and Jurisdiction</w:t>
      </w:r>
    </w:p>
    <w:p w14:paraId="7691615E" w14:textId="245B3B44" w:rsidR="00432D70" w:rsidRPr="00432D70" w:rsidRDefault="00432D70" w:rsidP="00432D70">
      <w:pPr>
        <w:pStyle w:val="ListParagraph"/>
        <w:widowControl w:val="0"/>
        <w:numPr>
          <w:ilvl w:val="0"/>
          <w:numId w:val="4"/>
        </w:numPr>
        <w:autoSpaceDE w:val="0"/>
        <w:autoSpaceDN w:val="0"/>
        <w:rPr>
          <w:rFonts w:cs="Arial"/>
          <w:szCs w:val="22"/>
        </w:rPr>
      </w:pPr>
      <w:r w:rsidRPr="00432D70">
        <w:rPr>
          <w:rFonts w:cs="Arial"/>
          <w:szCs w:val="22"/>
        </w:rPr>
        <w:t xml:space="preserve">This Agreement is governed by the law of South Africa and the courts of South Africa shall have exclusive jurisdiction to decide any matters arising out of or in connection with this Agreement and the </w:t>
      </w:r>
      <w:r w:rsidR="00741067">
        <w:rPr>
          <w:rFonts w:cs="Arial"/>
          <w:szCs w:val="22"/>
        </w:rPr>
        <w:t>m</w:t>
      </w:r>
      <w:r w:rsidRPr="00432D70">
        <w:rPr>
          <w:rFonts w:cs="Arial"/>
          <w:szCs w:val="22"/>
        </w:rPr>
        <w:t>ediation.</w:t>
      </w:r>
    </w:p>
    <w:p w14:paraId="42515C0B" w14:textId="48636438" w:rsidR="00432D70" w:rsidRPr="00432D70" w:rsidRDefault="00432D70" w:rsidP="00432D70">
      <w:pPr>
        <w:pStyle w:val="ListParagraph"/>
        <w:widowControl w:val="0"/>
        <w:numPr>
          <w:ilvl w:val="0"/>
          <w:numId w:val="4"/>
        </w:numPr>
        <w:autoSpaceDE w:val="0"/>
        <w:autoSpaceDN w:val="0"/>
        <w:rPr>
          <w:rFonts w:cs="Arial"/>
          <w:szCs w:val="22"/>
        </w:rPr>
      </w:pPr>
      <w:r w:rsidRPr="00432D70">
        <w:rPr>
          <w:rFonts w:cs="Arial"/>
          <w:szCs w:val="22"/>
        </w:rPr>
        <w:t xml:space="preserve">The referral of the dispute to the </w:t>
      </w:r>
      <w:r w:rsidR="00741067">
        <w:rPr>
          <w:rFonts w:cs="Arial"/>
          <w:szCs w:val="22"/>
        </w:rPr>
        <w:t>m</w:t>
      </w:r>
      <w:r w:rsidR="00741067" w:rsidRPr="00432D70">
        <w:rPr>
          <w:rFonts w:cs="Arial"/>
          <w:szCs w:val="22"/>
        </w:rPr>
        <w:t xml:space="preserve">ediation </w:t>
      </w:r>
      <w:r w:rsidRPr="00432D70">
        <w:rPr>
          <w:rFonts w:cs="Arial"/>
          <w:szCs w:val="22"/>
        </w:rPr>
        <w:t xml:space="preserve">does not affect any rights that exist under the South African Constitution, and if their dispute does not settle through the </w:t>
      </w:r>
      <w:r w:rsidR="005331A5">
        <w:rPr>
          <w:rFonts w:cs="Arial"/>
          <w:szCs w:val="22"/>
        </w:rPr>
        <w:t>m</w:t>
      </w:r>
      <w:r w:rsidR="005331A5" w:rsidRPr="00432D70">
        <w:rPr>
          <w:rFonts w:cs="Arial"/>
          <w:szCs w:val="22"/>
        </w:rPr>
        <w:t>ediation</w:t>
      </w:r>
      <w:r w:rsidRPr="00432D70">
        <w:rPr>
          <w:rFonts w:cs="Arial"/>
          <w:szCs w:val="22"/>
        </w:rPr>
        <w:t>, the Parties’ right to a fair trial remains unaffected.</w:t>
      </w:r>
    </w:p>
    <w:p w14:paraId="53E54A15" w14:textId="77777777" w:rsidR="00432D70" w:rsidRDefault="00432D70" w:rsidP="00432D70">
      <w:pPr>
        <w:spacing w:line="360" w:lineRule="auto"/>
        <w:jc w:val="both"/>
        <w:rPr>
          <w:rFonts w:cs="Arial"/>
          <w:b/>
          <w:bCs/>
          <w:sz w:val="22"/>
          <w:szCs w:val="22"/>
        </w:rPr>
      </w:pPr>
    </w:p>
    <w:p w14:paraId="4644E671" w14:textId="45511D7E" w:rsidR="00432D70" w:rsidRPr="00432D70" w:rsidRDefault="00432D70" w:rsidP="00432D70">
      <w:pPr>
        <w:spacing w:line="360" w:lineRule="auto"/>
        <w:jc w:val="both"/>
        <w:rPr>
          <w:rFonts w:cs="Arial"/>
          <w:b/>
          <w:bCs/>
          <w:sz w:val="22"/>
          <w:szCs w:val="22"/>
        </w:rPr>
      </w:pPr>
      <w:r w:rsidRPr="00432D70">
        <w:rPr>
          <w:rFonts w:cs="Arial"/>
          <w:b/>
          <w:bCs/>
          <w:sz w:val="22"/>
          <w:szCs w:val="22"/>
        </w:rPr>
        <w:t>Changes to this Agreement</w:t>
      </w:r>
    </w:p>
    <w:p w14:paraId="5C494BB9" w14:textId="77777777" w:rsidR="00432D70" w:rsidRPr="00432D70" w:rsidRDefault="00432D70" w:rsidP="00432D70">
      <w:pPr>
        <w:pStyle w:val="ListParagraph"/>
        <w:widowControl w:val="0"/>
        <w:numPr>
          <w:ilvl w:val="0"/>
          <w:numId w:val="4"/>
        </w:numPr>
        <w:autoSpaceDE w:val="0"/>
        <w:autoSpaceDN w:val="0"/>
        <w:rPr>
          <w:rFonts w:cs="Arial"/>
          <w:szCs w:val="22"/>
        </w:rPr>
      </w:pPr>
      <w:r w:rsidRPr="00432D70">
        <w:rPr>
          <w:rFonts w:cs="Arial"/>
          <w:szCs w:val="22"/>
        </w:rPr>
        <w:t>Any changes to this Agreement must be agreed in writing by the Parties, Conflict Dynamics and the Mediator.</w:t>
      </w:r>
    </w:p>
    <w:p w14:paraId="02EAEDC6" w14:textId="77777777" w:rsidR="00432D70" w:rsidRDefault="00432D70" w:rsidP="00432D70">
      <w:pPr>
        <w:spacing w:line="360" w:lineRule="auto"/>
        <w:jc w:val="both"/>
        <w:rPr>
          <w:rFonts w:cs="Arial"/>
          <w:sz w:val="22"/>
          <w:szCs w:val="22"/>
        </w:rPr>
      </w:pPr>
    </w:p>
    <w:p w14:paraId="52789994" w14:textId="77777777" w:rsidR="00FF79B4" w:rsidRPr="00432D70" w:rsidRDefault="00FF79B4" w:rsidP="00432D70">
      <w:pPr>
        <w:spacing w:line="360" w:lineRule="auto"/>
        <w:jc w:val="both"/>
        <w:rPr>
          <w:rFonts w:cs="Arial"/>
          <w:sz w:val="22"/>
          <w:szCs w:val="22"/>
        </w:rPr>
      </w:pPr>
    </w:p>
    <w:p w14:paraId="09B0782F" w14:textId="31D69B72" w:rsidR="00432D70" w:rsidRPr="00432D70" w:rsidRDefault="00432D70" w:rsidP="00432D70">
      <w:pPr>
        <w:spacing w:line="360" w:lineRule="auto"/>
        <w:jc w:val="both"/>
        <w:rPr>
          <w:rFonts w:cs="Arial"/>
          <w:b/>
          <w:bCs/>
          <w:sz w:val="22"/>
          <w:szCs w:val="22"/>
        </w:rPr>
      </w:pPr>
      <w:r w:rsidRPr="00432D70">
        <w:rPr>
          <w:rFonts w:cs="Arial"/>
          <w:b/>
          <w:bCs/>
          <w:sz w:val="22"/>
          <w:szCs w:val="22"/>
        </w:rPr>
        <w:lastRenderedPageBreak/>
        <w:t>Signed</w:t>
      </w:r>
    </w:p>
    <w:p w14:paraId="51FF5FD8" w14:textId="77777777" w:rsidR="00432D70" w:rsidRPr="00432D70" w:rsidRDefault="00432D70" w:rsidP="00432D70">
      <w:pPr>
        <w:spacing w:line="360" w:lineRule="auto"/>
        <w:jc w:val="both"/>
        <w:rPr>
          <w:rFonts w:cs="Arial"/>
          <w:sz w:val="22"/>
          <w:szCs w:val="22"/>
        </w:rPr>
      </w:pPr>
    </w:p>
    <w:p w14:paraId="4D0CB7DA" w14:textId="4200ABE4" w:rsidR="00432D70" w:rsidRPr="00432D70" w:rsidRDefault="00432D70" w:rsidP="00432D70">
      <w:pPr>
        <w:spacing w:line="360" w:lineRule="auto"/>
        <w:rPr>
          <w:rFonts w:cs="Arial"/>
          <w:sz w:val="22"/>
          <w:szCs w:val="22"/>
        </w:rPr>
      </w:pPr>
      <w:r w:rsidRPr="00432D70">
        <w:rPr>
          <w:rFonts w:cs="Arial"/>
          <w:sz w:val="22"/>
          <w:szCs w:val="22"/>
        </w:rPr>
        <w:t>Party A  .............................................................................................................................................................</w:t>
      </w:r>
    </w:p>
    <w:p w14:paraId="7BF6014E" w14:textId="037A0C31" w:rsidR="00432D70" w:rsidRPr="00432D70" w:rsidRDefault="00432D70" w:rsidP="00432D70">
      <w:pPr>
        <w:spacing w:line="360" w:lineRule="auto"/>
        <w:jc w:val="both"/>
        <w:rPr>
          <w:rFonts w:cs="Arial"/>
          <w:sz w:val="22"/>
          <w:szCs w:val="22"/>
        </w:rPr>
      </w:pPr>
      <w:r>
        <w:rPr>
          <w:rFonts w:cs="Arial"/>
          <w:sz w:val="22"/>
          <w:szCs w:val="22"/>
        </w:rPr>
        <w:t>(</w:t>
      </w:r>
      <w:r w:rsidRPr="00432D70">
        <w:rPr>
          <w:rFonts w:cs="Arial"/>
          <w:sz w:val="22"/>
          <w:szCs w:val="22"/>
        </w:rPr>
        <w:t>Sign and Print Name</w:t>
      </w:r>
      <w:r>
        <w:rPr>
          <w:rFonts w:cs="Arial"/>
          <w:sz w:val="22"/>
          <w:szCs w:val="22"/>
        </w:rPr>
        <w:t>)</w:t>
      </w:r>
    </w:p>
    <w:p w14:paraId="279D08BF" w14:textId="77777777" w:rsidR="00432D70" w:rsidRPr="00432D70" w:rsidRDefault="00432D70" w:rsidP="00432D70">
      <w:pPr>
        <w:spacing w:line="360" w:lineRule="auto"/>
        <w:jc w:val="both"/>
        <w:rPr>
          <w:rFonts w:cs="Arial"/>
          <w:sz w:val="22"/>
          <w:szCs w:val="22"/>
        </w:rPr>
      </w:pPr>
    </w:p>
    <w:p w14:paraId="4E654128" w14:textId="77777777" w:rsidR="00432D70" w:rsidRPr="00432D70" w:rsidRDefault="00432D70" w:rsidP="00432D70">
      <w:pPr>
        <w:spacing w:line="360" w:lineRule="auto"/>
        <w:jc w:val="both"/>
        <w:rPr>
          <w:rFonts w:cs="Arial"/>
          <w:sz w:val="22"/>
          <w:szCs w:val="22"/>
        </w:rPr>
      </w:pPr>
    </w:p>
    <w:p w14:paraId="1D817719" w14:textId="77777777" w:rsidR="00432D70" w:rsidRPr="00432D70" w:rsidRDefault="00432D70" w:rsidP="00432D70">
      <w:pPr>
        <w:spacing w:line="360" w:lineRule="auto"/>
        <w:jc w:val="both"/>
        <w:rPr>
          <w:rFonts w:cs="Arial"/>
          <w:sz w:val="22"/>
          <w:szCs w:val="22"/>
        </w:rPr>
      </w:pPr>
    </w:p>
    <w:p w14:paraId="0AC2AC36" w14:textId="2ECF2E15" w:rsidR="00432D70" w:rsidRPr="00432D70" w:rsidRDefault="00432D70" w:rsidP="00432D70">
      <w:pPr>
        <w:spacing w:line="360" w:lineRule="auto"/>
        <w:rPr>
          <w:rFonts w:cs="Arial"/>
          <w:sz w:val="22"/>
          <w:szCs w:val="22"/>
        </w:rPr>
      </w:pPr>
      <w:r w:rsidRPr="00432D70">
        <w:rPr>
          <w:rFonts w:cs="Arial"/>
          <w:sz w:val="22"/>
          <w:szCs w:val="22"/>
        </w:rPr>
        <w:t>Party B  .............................................................................................................................................................</w:t>
      </w:r>
    </w:p>
    <w:p w14:paraId="69555AF2" w14:textId="1800CFC5" w:rsidR="00432D70" w:rsidRPr="00432D70" w:rsidRDefault="00432D70" w:rsidP="00432D70">
      <w:pPr>
        <w:spacing w:line="360" w:lineRule="auto"/>
        <w:jc w:val="both"/>
        <w:rPr>
          <w:rFonts w:cs="Arial"/>
          <w:sz w:val="22"/>
          <w:szCs w:val="22"/>
        </w:rPr>
      </w:pPr>
      <w:r>
        <w:rPr>
          <w:rFonts w:cs="Arial"/>
          <w:sz w:val="22"/>
          <w:szCs w:val="22"/>
        </w:rPr>
        <w:t>(</w:t>
      </w:r>
      <w:r w:rsidRPr="00432D70">
        <w:rPr>
          <w:rFonts w:cs="Arial"/>
          <w:sz w:val="22"/>
          <w:szCs w:val="22"/>
        </w:rPr>
        <w:t>Sign and Print Name</w:t>
      </w:r>
      <w:r>
        <w:rPr>
          <w:rFonts w:cs="Arial"/>
          <w:sz w:val="22"/>
          <w:szCs w:val="22"/>
        </w:rPr>
        <w:t>)</w:t>
      </w:r>
    </w:p>
    <w:p w14:paraId="0A8EF31F" w14:textId="77777777" w:rsidR="00432D70" w:rsidRPr="00432D70" w:rsidRDefault="00432D70" w:rsidP="00432D70">
      <w:pPr>
        <w:spacing w:line="360" w:lineRule="auto"/>
        <w:jc w:val="both"/>
        <w:rPr>
          <w:rFonts w:cs="Arial"/>
          <w:sz w:val="22"/>
          <w:szCs w:val="22"/>
        </w:rPr>
      </w:pPr>
    </w:p>
    <w:p w14:paraId="2911B3BF" w14:textId="77777777" w:rsidR="00432D70" w:rsidRPr="00432D70" w:rsidRDefault="00432D70" w:rsidP="00432D70">
      <w:pPr>
        <w:spacing w:line="360" w:lineRule="auto"/>
        <w:jc w:val="both"/>
        <w:rPr>
          <w:rFonts w:cs="Arial"/>
          <w:sz w:val="22"/>
          <w:szCs w:val="22"/>
        </w:rPr>
      </w:pPr>
    </w:p>
    <w:p w14:paraId="272964CE" w14:textId="77777777" w:rsidR="00432D70" w:rsidRPr="00432D70" w:rsidRDefault="00432D70" w:rsidP="00432D70">
      <w:pPr>
        <w:spacing w:line="360" w:lineRule="auto"/>
        <w:jc w:val="both"/>
        <w:rPr>
          <w:rFonts w:cs="Arial"/>
          <w:sz w:val="22"/>
          <w:szCs w:val="22"/>
        </w:rPr>
      </w:pPr>
    </w:p>
    <w:p w14:paraId="7A0CF212" w14:textId="5D27B6D1" w:rsidR="00432D70" w:rsidRPr="00432D70" w:rsidRDefault="00432D70" w:rsidP="00432D70">
      <w:pPr>
        <w:spacing w:line="360" w:lineRule="auto"/>
        <w:jc w:val="both"/>
        <w:rPr>
          <w:rFonts w:cs="Arial"/>
          <w:sz w:val="22"/>
          <w:szCs w:val="22"/>
        </w:rPr>
      </w:pPr>
      <w:r w:rsidRPr="00432D70">
        <w:rPr>
          <w:rFonts w:cs="Arial"/>
          <w:sz w:val="22"/>
          <w:szCs w:val="22"/>
        </w:rPr>
        <w:t>Mediator   .............................................................................................................................................................</w:t>
      </w:r>
    </w:p>
    <w:p w14:paraId="5DAFA86E" w14:textId="77777777" w:rsidR="00432D70" w:rsidRPr="00432D70" w:rsidRDefault="00432D70" w:rsidP="00432D70">
      <w:pPr>
        <w:spacing w:line="360" w:lineRule="auto"/>
        <w:jc w:val="both"/>
        <w:rPr>
          <w:rFonts w:cs="Arial"/>
          <w:sz w:val="22"/>
          <w:szCs w:val="22"/>
        </w:rPr>
      </w:pPr>
    </w:p>
    <w:p w14:paraId="36DD6299" w14:textId="77777777" w:rsidR="00432D70" w:rsidRPr="00432D70" w:rsidRDefault="00432D70" w:rsidP="00432D70">
      <w:pPr>
        <w:spacing w:line="360" w:lineRule="auto"/>
        <w:jc w:val="both"/>
        <w:rPr>
          <w:rFonts w:cs="Arial"/>
          <w:sz w:val="22"/>
          <w:szCs w:val="22"/>
        </w:rPr>
      </w:pPr>
    </w:p>
    <w:p w14:paraId="661C4ADE" w14:textId="77777777" w:rsidR="00432D70" w:rsidRPr="00432D70" w:rsidRDefault="00432D70" w:rsidP="00432D70">
      <w:pPr>
        <w:spacing w:line="360" w:lineRule="auto"/>
        <w:jc w:val="both"/>
        <w:rPr>
          <w:rFonts w:cs="Arial"/>
          <w:sz w:val="22"/>
          <w:szCs w:val="22"/>
        </w:rPr>
      </w:pPr>
    </w:p>
    <w:p w14:paraId="613A9AA8" w14:textId="77777777" w:rsidR="00432D70" w:rsidRDefault="00432D70" w:rsidP="00432D70">
      <w:pPr>
        <w:spacing w:line="360" w:lineRule="auto"/>
        <w:jc w:val="both"/>
        <w:rPr>
          <w:rFonts w:cs="Arial"/>
          <w:sz w:val="22"/>
          <w:szCs w:val="22"/>
        </w:rPr>
      </w:pPr>
      <w:r w:rsidRPr="00432D70">
        <w:rPr>
          <w:rFonts w:cs="Arial"/>
          <w:sz w:val="22"/>
          <w:szCs w:val="22"/>
        </w:rPr>
        <w:t>Conflict Dynamics</w:t>
      </w:r>
    </w:p>
    <w:p w14:paraId="667104D5" w14:textId="579D4BF0" w:rsidR="00432D70" w:rsidRPr="00432D70" w:rsidRDefault="00432D70" w:rsidP="00432D70">
      <w:pPr>
        <w:spacing w:line="360" w:lineRule="auto"/>
        <w:jc w:val="both"/>
        <w:rPr>
          <w:rFonts w:cs="Arial"/>
          <w:sz w:val="22"/>
          <w:szCs w:val="22"/>
        </w:rPr>
      </w:pPr>
      <w:r w:rsidRPr="00432D70">
        <w:rPr>
          <w:rFonts w:cs="Arial"/>
          <w:sz w:val="22"/>
          <w:szCs w:val="22"/>
        </w:rPr>
        <w:t>.............................................................................................................................................</w:t>
      </w:r>
      <w:r>
        <w:rPr>
          <w:rFonts w:cs="Arial"/>
          <w:sz w:val="22"/>
          <w:szCs w:val="22"/>
        </w:rPr>
        <w:t>................</w:t>
      </w:r>
    </w:p>
    <w:p w14:paraId="61F5C8D9" w14:textId="77777777" w:rsidR="007B64C0" w:rsidRPr="00267D14" w:rsidRDefault="007B64C0" w:rsidP="00432D70">
      <w:pPr>
        <w:spacing w:before="120" w:after="120" w:line="360" w:lineRule="auto"/>
        <w:jc w:val="center"/>
        <w:rPr>
          <w:rFonts w:cs="Arial"/>
          <w:b/>
          <w:sz w:val="22"/>
          <w:szCs w:val="22"/>
          <w:lang w:val="en-GB"/>
        </w:rPr>
      </w:pPr>
    </w:p>
    <w:sectPr w:rsidR="007B64C0" w:rsidRPr="00267D14" w:rsidSect="00DF492D">
      <w:pgSz w:w="11910" w:h="16840"/>
      <w:pgMar w:top="1134" w:right="1134" w:bottom="680" w:left="113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46AFD" w14:textId="77777777" w:rsidR="00F20EBD" w:rsidRDefault="00F20EBD">
      <w:r>
        <w:separator/>
      </w:r>
    </w:p>
  </w:endnote>
  <w:endnote w:type="continuationSeparator" w:id="0">
    <w:p w14:paraId="6C0FB8EB" w14:textId="77777777" w:rsidR="00F20EBD" w:rsidRDefault="00F2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altName w:val="﷽﷽﷽﷽﷽﷽﷽﷽噥⸲灡p员䵕"/>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auto"/>
    <w:pitch w:val="variable"/>
    <w:sig w:usb0="E00002FF" w:usb1="5000205A"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00"/>
    <w:family w:val="roman"/>
    <w:pitch w:val="default"/>
  </w:font>
  <w:font w:name="Aller">
    <w:panose1 w:val="02000503030000020004"/>
    <w:charset w:val="00"/>
    <w:family w:val="auto"/>
    <w:pitch w:val="variable"/>
    <w:sig w:usb0="A00000AF" w:usb1="5000205B" w:usb2="00000000" w:usb3="00000000" w:csb0="00000093" w:csb1="00000000"/>
  </w:font>
  <w:font w:name="Gill Sans MT">
    <w:panose1 w:val="020B0502020104020203"/>
    <w:charset w:val="4D"/>
    <w:family w:val="swiss"/>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9188" w14:textId="77777777" w:rsidR="00EB185F" w:rsidRPr="001016EB" w:rsidRDefault="00EB185F" w:rsidP="00EB185F">
    <w:pPr>
      <w:pStyle w:val="Footer"/>
      <w:pBdr>
        <w:bottom w:val="single" w:sz="6" w:space="1" w:color="auto"/>
      </w:pBdr>
      <w:rPr>
        <w:sz w:val="20"/>
      </w:rPr>
    </w:pPr>
  </w:p>
  <w:p w14:paraId="60A1FAEA" w14:textId="16AA2174" w:rsidR="00C3253B" w:rsidRPr="001016EB" w:rsidRDefault="001016EB" w:rsidP="00EB185F">
    <w:pPr>
      <w:pStyle w:val="Footer"/>
      <w:jc w:val="right"/>
      <w:rPr>
        <w:rFonts w:cs="Arial"/>
        <w:sz w:val="20"/>
      </w:rPr>
    </w:pPr>
    <w:r w:rsidRPr="001016EB">
      <w:rPr>
        <w:rFonts w:cs="Arial"/>
        <w:i/>
        <w:sz w:val="20"/>
      </w:rPr>
      <w:t>Original</w:t>
    </w:r>
    <w:r w:rsidR="00EB185F" w:rsidRPr="001016EB">
      <w:rPr>
        <w:rFonts w:cs="Arial"/>
        <w:i/>
        <w:sz w:val="20"/>
      </w:rPr>
      <w:t xml:space="preserve"> CEDR </w:t>
    </w:r>
    <w:r w:rsidR="00AC6A38">
      <w:rPr>
        <w:rFonts w:cs="Arial"/>
        <w:i/>
        <w:sz w:val="20"/>
      </w:rPr>
      <w:t xml:space="preserve">document </w:t>
    </w:r>
    <w:r w:rsidR="00EB185F" w:rsidRPr="001016EB">
      <w:rPr>
        <w:rFonts w:cs="Arial"/>
        <w:i/>
        <w:sz w:val="20"/>
      </w:rPr>
      <w:t xml:space="preserve">adapted by Conflict Dynamics </w:t>
    </w:r>
    <w:r w:rsidRPr="001016EB">
      <w:rPr>
        <w:rFonts w:cs="Arial"/>
        <w:i/>
        <w:sz w:val="20"/>
      </w:rPr>
      <w:t>v2</w:t>
    </w:r>
    <w:r w:rsidR="00EB185F" w:rsidRPr="001016EB">
      <w:rPr>
        <w:rFonts w:cs="Arial"/>
        <w:i/>
        <w:sz w:val="20"/>
      </w:rPr>
      <w:t xml:space="preserve">- </w:t>
    </w:r>
    <w:r w:rsidR="00EB185F" w:rsidRPr="001016EB">
      <w:rPr>
        <w:rFonts w:cs="Arial"/>
        <w:i/>
        <w:sz w:val="20"/>
      </w:rPr>
      <w:fldChar w:fldCharType="begin"/>
    </w:r>
    <w:r w:rsidR="00EB185F" w:rsidRPr="001016EB">
      <w:rPr>
        <w:rFonts w:cs="Arial"/>
        <w:i/>
        <w:sz w:val="20"/>
      </w:rPr>
      <w:instrText xml:space="preserve"> TIME \@ "d MMMM, yyyy" </w:instrText>
    </w:r>
    <w:r w:rsidR="00EB185F" w:rsidRPr="001016EB">
      <w:rPr>
        <w:rFonts w:cs="Arial"/>
        <w:i/>
        <w:sz w:val="20"/>
      </w:rPr>
      <w:fldChar w:fldCharType="separate"/>
    </w:r>
    <w:r w:rsidR="007204C9">
      <w:rPr>
        <w:rFonts w:cs="Arial"/>
        <w:i/>
        <w:noProof/>
        <w:sz w:val="20"/>
      </w:rPr>
      <w:t>23 June, 2023</w:t>
    </w:r>
    <w:r w:rsidR="00EB185F" w:rsidRPr="001016EB">
      <w:rPr>
        <w:rFonts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3E93" w14:textId="141220FC" w:rsidR="00B10155" w:rsidRDefault="00B10155">
    <w:pPr>
      <w:pStyle w:val="Footer"/>
    </w:pPr>
    <w:r w:rsidRPr="00B10155">
      <w:rPr>
        <w:noProof/>
      </w:rPr>
      <w:drawing>
        <wp:anchor distT="0" distB="0" distL="114300" distR="114300" simplePos="0" relativeHeight="251660288" behindDoc="1" locked="0" layoutInCell="1" allowOverlap="1" wp14:anchorId="58590F48" wp14:editId="2ADFACE8">
          <wp:simplePos x="0" y="0"/>
          <wp:positionH relativeFrom="column">
            <wp:posOffset>636361</wp:posOffset>
          </wp:positionH>
          <wp:positionV relativeFrom="page">
            <wp:posOffset>9491526</wp:posOffset>
          </wp:positionV>
          <wp:extent cx="3712845" cy="9251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FINAL PNG-02.png"/>
                  <pic:cNvPicPr/>
                </pic:nvPicPr>
                <pic:blipFill>
                  <a:blip r:embed="rId1">
                    <a:extLst>
                      <a:ext uri="{28A0092B-C50C-407E-A947-70E740481C1C}">
                        <a14:useLocalDpi xmlns:a14="http://schemas.microsoft.com/office/drawing/2010/main" val="0"/>
                      </a:ext>
                    </a:extLst>
                  </a:blip>
                  <a:stretch>
                    <a:fillRect/>
                  </a:stretch>
                </pic:blipFill>
                <pic:spPr>
                  <a:xfrm>
                    <a:off x="0" y="0"/>
                    <a:ext cx="3712845" cy="9251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7827" w14:textId="77777777" w:rsidR="00F20EBD" w:rsidRDefault="00F20EBD">
      <w:r>
        <w:separator/>
      </w:r>
    </w:p>
  </w:footnote>
  <w:footnote w:type="continuationSeparator" w:id="0">
    <w:p w14:paraId="719D3529" w14:textId="77777777" w:rsidR="00F20EBD" w:rsidRDefault="00F2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B785" w14:textId="2ABC586E" w:rsidR="004270E4" w:rsidRPr="00861B10" w:rsidRDefault="00861B10">
    <w:pPr>
      <w:pStyle w:val="Header"/>
      <w:pBdr>
        <w:bottom w:val="single" w:sz="12" w:space="1" w:color="auto"/>
      </w:pBdr>
      <w:jc w:val="right"/>
      <w:rPr>
        <w:sz w:val="20"/>
      </w:rPr>
    </w:pPr>
    <w:r w:rsidRPr="00861B10">
      <w:rPr>
        <w:sz w:val="20"/>
      </w:rPr>
      <w:t xml:space="preserve">Conflict Dynamics </w:t>
    </w:r>
    <w:r w:rsidR="006B528E" w:rsidRPr="00861B10">
      <w:rPr>
        <w:sz w:val="20"/>
      </w:rPr>
      <w:t xml:space="preserve">Model </w:t>
    </w:r>
    <w:r w:rsidR="005331A5" w:rsidRPr="00861B10">
      <w:rPr>
        <w:sz w:val="20"/>
      </w:rPr>
      <w:t>Agreement to Mediate</w:t>
    </w:r>
  </w:p>
  <w:p w14:paraId="3959B53A" w14:textId="2C8CB267" w:rsidR="004270E4" w:rsidRPr="00861B10" w:rsidRDefault="004270E4" w:rsidP="00DF492D">
    <w:pPr>
      <w:pStyle w:val="Header"/>
      <w:jc w:val="right"/>
      <w:rPr>
        <w:sz w:val="20"/>
      </w:rPr>
    </w:pPr>
    <w:r w:rsidRPr="00861B10">
      <w:rPr>
        <w:sz w:val="20"/>
      </w:rPr>
      <w:t xml:space="preserve">Page </w:t>
    </w:r>
    <w:r w:rsidRPr="00861B10">
      <w:rPr>
        <w:rStyle w:val="PageNumber"/>
        <w:sz w:val="20"/>
      </w:rPr>
      <w:fldChar w:fldCharType="begin"/>
    </w:r>
    <w:r w:rsidRPr="00861B10">
      <w:rPr>
        <w:rStyle w:val="PageNumber"/>
        <w:sz w:val="20"/>
      </w:rPr>
      <w:instrText xml:space="preserve"> PAGE </w:instrText>
    </w:r>
    <w:r w:rsidRPr="00861B10">
      <w:rPr>
        <w:rStyle w:val="PageNumber"/>
        <w:sz w:val="20"/>
      </w:rPr>
      <w:fldChar w:fldCharType="separate"/>
    </w:r>
    <w:r w:rsidRPr="00861B10">
      <w:rPr>
        <w:rStyle w:val="PageNumber"/>
        <w:noProof/>
        <w:sz w:val="20"/>
      </w:rPr>
      <w:t>33</w:t>
    </w:r>
    <w:r w:rsidRPr="00861B10">
      <w:rPr>
        <w:rStyle w:val="PageNumber"/>
        <w:sz w:val="20"/>
      </w:rPr>
      <w:fldChar w:fldCharType="end"/>
    </w:r>
  </w:p>
  <w:p w14:paraId="2CA4E4DF" w14:textId="77777777" w:rsidR="00DF492D" w:rsidRDefault="00DF492D" w:rsidP="00DF492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5790" w14:textId="1998E6A2" w:rsidR="004270E4" w:rsidRDefault="00B10155">
    <w:pPr>
      <w:pStyle w:val="Header"/>
      <w:jc w:val="right"/>
    </w:pPr>
    <w:r w:rsidRPr="00B10155">
      <w:rPr>
        <w:noProof/>
      </w:rPr>
      <w:drawing>
        <wp:anchor distT="0" distB="0" distL="114300" distR="114300" simplePos="0" relativeHeight="251661312" behindDoc="1" locked="0" layoutInCell="1" allowOverlap="1" wp14:anchorId="43CD0861" wp14:editId="2A88FEA9">
          <wp:simplePos x="0" y="0"/>
          <wp:positionH relativeFrom="column">
            <wp:posOffset>4118610</wp:posOffset>
          </wp:positionH>
          <wp:positionV relativeFrom="page">
            <wp:posOffset>5256530</wp:posOffset>
          </wp:positionV>
          <wp:extent cx="5618480" cy="60960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ICIPANT'S MANUAL COVER PAGE_R3-01.png"/>
                  <pic:cNvPicPr/>
                </pic:nvPicPr>
                <pic:blipFill>
                  <a:blip r:embed="rId1">
                    <a:extLst>
                      <a:ext uri="{28A0092B-C50C-407E-A947-70E740481C1C}">
                        <a14:useLocalDpi xmlns:a14="http://schemas.microsoft.com/office/drawing/2010/main" val="0"/>
                      </a:ext>
                    </a:extLst>
                  </a:blip>
                  <a:stretch>
                    <a:fillRect/>
                  </a:stretch>
                </pic:blipFill>
                <pic:spPr>
                  <a:xfrm>
                    <a:off x="0" y="0"/>
                    <a:ext cx="5618480" cy="6096000"/>
                  </a:xfrm>
                  <a:prstGeom prst="rect">
                    <a:avLst/>
                  </a:prstGeom>
                </pic:spPr>
              </pic:pic>
            </a:graphicData>
          </a:graphic>
          <wp14:sizeRelH relativeFrom="margin">
            <wp14:pctWidth>0</wp14:pctWidth>
          </wp14:sizeRelH>
          <wp14:sizeRelV relativeFrom="margin">
            <wp14:pctHeight>0</wp14:pctHeight>
          </wp14:sizeRelV>
        </wp:anchor>
      </w:drawing>
    </w:r>
    <w:r w:rsidRPr="00B10155">
      <w:rPr>
        <w:noProof/>
      </w:rPr>
      <w:drawing>
        <wp:anchor distT="0" distB="0" distL="114300" distR="114300" simplePos="0" relativeHeight="251659264" behindDoc="1" locked="0" layoutInCell="1" allowOverlap="1" wp14:anchorId="2D77525B" wp14:editId="1727C751">
          <wp:simplePos x="0" y="0"/>
          <wp:positionH relativeFrom="page">
            <wp:posOffset>-1640114</wp:posOffset>
          </wp:positionH>
          <wp:positionV relativeFrom="paragraph">
            <wp:posOffset>-2393769</wp:posOffset>
          </wp:positionV>
          <wp:extent cx="9230378" cy="10115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230378" cy="10115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2DF"/>
    <w:multiLevelType w:val="multilevel"/>
    <w:tmpl w:val="B1686E90"/>
    <w:lvl w:ilvl="0">
      <w:start w:val="1"/>
      <w:numFmt w:val="decimal"/>
      <w:lvlText w:val="%1."/>
      <w:lvlJc w:val="left"/>
      <w:pPr>
        <w:tabs>
          <w:tab w:val="num" w:pos="720"/>
        </w:tabs>
        <w:ind w:left="720" w:hanging="720"/>
      </w:pPr>
      <w:rPr>
        <w:rFonts w:hint="default"/>
      </w:rPr>
    </w:lvl>
    <w:lvl w:ilvl="1">
      <w:start w:val="1"/>
      <w:numFmt w:val="decimal"/>
      <w:pStyle w:val="BGHeading2AltA"/>
      <w:lvlText w:val="%1.%2"/>
      <w:lvlJc w:val="left"/>
      <w:pPr>
        <w:tabs>
          <w:tab w:val="num" w:pos="1440"/>
        </w:tabs>
        <w:ind w:left="1440" w:hanging="1440"/>
      </w:pPr>
      <w:rPr>
        <w:rFonts w:hint="default"/>
      </w:rPr>
    </w:lvl>
    <w:lvl w:ilvl="2">
      <w:start w:val="1"/>
      <w:numFmt w:val="decimal"/>
      <w:pStyle w:val="BGHeading3AltZ"/>
      <w:lvlText w:val="%1.%2.%3"/>
      <w:lvlJc w:val="left"/>
      <w:pPr>
        <w:tabs>
          <w:tab w:val="num" w:pos="2160"/>
        </w:tabs>
        <w:ind w:left="2160" w:hanging="2160"/>
      </w:pPr>
      <w:rPr>
        <w:rFonts w:hint="default"/>
      </w:rPr>
    </w:lvl>
    <w:lvl w:ilvl="3">
      <w:start w:val="1"/>
      <w:numFmt w:val="decimal"/>
      <w:pStyle w:val="BGHeading4AltX"/>
      <w:lvlText w:val="%1.%2.%3.%4"/>
      <w:lvlJc w:val="left"/>
      <w:pPr>
        <w:tabs>
          <w:tab w:val="num" w:pos="2880"/>
        </w:tabs>
        <w:ind w:left="2880" w:hanging="2880"/>
      </w:pPr>
      <w:rPr>
        <w:rFonts w:hint="default"/>
      </w:rPr>
    </w:lvl>
    <w:lvl w:ilvl="4">
      <w:start w:val="1"/>
      <w:numFmt w:val="decimal"/>
      <w:pStyle w:val="BGHeading5AltC"/>
      <w:lvlText w:val="%1.%2.%3.%4.%5"/>
      <w:lvlJc w:val="left"/>
      <w:pPr>
        <w:tabs>
          <w:tab w:val="num" w:pos="3600"/>
        </w:tabs>
        <w:ind w:left="3600" w:hanging="3600"/>
      </w:pPr>
      <w:rPr>
        <w:rFonts w:hint="default"/>
      </w:rPr>
    </w:lvl>
    <w:lvl w:ilvl="5">
      <w:start w:val="1"/>
      <w:numFmt w:val="decimal"/>
      <w:pStyle w:val="BGHeading6AltV"/>
      <w:lvlText w:val="%1.%2.%3.%4.%5.%6"/>
      <w:lvlJc w:val="left"/>
      <w:pPr>
        <w:tabs>
          <w:tab w:val="num" w:pos="4321"/>
        </w:tabs>
        <w:ind w:left="4321" w:hanging="4321"/>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5FD23A24"/>
    <w:multiLevelType w:val="multilevel"/>
    <w:tmpl w:val="73A60FF8"/>
    <w:lvl w:ilvl="0">
      <w:start w:val="1"/>
      <w:numFmt w:val="decimal"/>
      <w:lvlText w:val="%1)"/>
      <w:lvlJc w:val="left"/>
      <w:pPr>
        <w:tabs>
          <w:tab w:val="num" w:pos="624"/>
        </w:tabs>
        <w:ind w:left="624" w:hanging="624"/>
      </w:pPr>
      <w:rPr>
        <w:rFonts w:hint="default"/>
      </w:rPr>
    </w:lvl>
    <w:lvl w:ilvl="1">
      <w:start w:val="1"/>
      <w:numFmt w:val="lowerLetter"/>
      <w:lvlText w:val="%2)"/>
      <w:lvlJc w:val="left"/>
      <w:pPr>
        <w:tabs>
          <w:tab w:val="num" w:pos="1191"/>
        </w:tabs>
        <w:ind w:left="1191"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28B15D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7D6D2591"/>
    <w:multiLevelType w:val="hybridMultilevel"/>
    <w:tmpl w:val="B4C219B0"/>
    <w:lvl w:ilvl="0" w:tplc="CABE7C72">
      <w:start w:val="1"/>
      <w:numFmt w:val="bullet"/>
      <w:pStyle w:val="CDHProfilebullet1"/>
      <w:lvlText w:val=""/>
      <w:lvlJc w:val="left"/>
      <w:pPr>
        <w:ind w:left="360" w:hanging="360"/>
      </w:pPr>
      <w:rPr>
        <w:rFonts w:ascii="Wingdings" w:hAnsi="Wingdings" w:hint="default"/>
        <w:color w:val="0070C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4506578">
    <w:abstractNumId w:val="0"/>
  </w:num>
  <w:num w:numId="2" w16cid:durableId="944114957">
    <w:abstractNumId w:val="1"/>
  </w:num>
  <w:num w:numId="3" w16cid:durableId="1246646275">
    <w:abstractNumId w:val="3"/>
  </w:num>
  <w:num w:numId="4" w16cid:durableId="68447827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hideSpellingErrors/>
  <w:proofState w:spelling="clean" w:grammar="clean"/>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E7"/>
    <w:rsid w:val="00000365"/>
    <w:rsid w:val="00004119"/>
    <w:rsid w:val="00006600"/>
    <w:rsid w:val="00012887"/>
    <w:rsid w:val="00012B81"/>
    <w:rsid w:val="00023852"/>
    <w:rsid w:val="0002653C"/>
    <w:rsid w:val="0003473E"/>
    <w:rsid w:val="00035E9F"/>
    <w:rsid w:val="00042FD2"/>
    <w:rsid w:val="0004604E"/>
    <w:rsid w:val="000477B6"/>
    <w:rsid w:val="000505BC"/>
    <w:rsid w:val="00051EBD"/>
    <w:rsid w:val="000523A8"/>
    <w:rsid w:val="00055025"/>
    <w:rsid w:val="0006051F"/>
    <w:rsid w:val="00061D90"/>
    <w:rsid w:val="00062CF4"/>
    <w:rsid w:val="00066B6A"/>
    <w:rsid w:val="00072088"/>
    <w:rsid w:val="00077037"/>
    <w:rsid w:val="0007761A"/>
    <w:rsid w:val="0008315E"/>
    <w:rsid w:val="00090390"/>
    <w:rsid w:val="000912EC"/>
    <w:rsid w:val="000A3282"/>
    <w:rsid w:val="000A344A"/>
    <w:rsid w:val="000A36A6"/>
    <w:rsid w:val="000A44A1"/>
    <w:rsid w:val="000B061D"/>
    <w:rsid w:val="000B0EB7"/>
    <w:rsid w:val="000B31C6"/>
    <w:rsid w:val="000B397E"/>
    <w:rsid w:val="000B7FB4"/>
    <w:rsid w:val="000C7B3B"/>
    <w:rsid w:val="000D1B0F"/>
    <w:rsid w:val="000D1D4D"/>
    <w:rsid w:val="000D261D"/>
    <w:rsid w:val="000D5FDB"/>
    <w:rsid w:val="000E0532"/>
    <w:rsid w:val="000E4808"/>
    <w:rsid w:val="000E4EE8"/>
    <w:rsid w:val="000E709D"/>
    <w:rsid w:val="000F1136"/>
    <w:rsid w:val="000F24B1"/>
    <w:rsid w:val="000F3C14"/>
    <w:rsid w:val="000F4489"/>
    <w:rsid w:val="000F4E67"/>
    <w:rsid w:val="000F7509"/>
    <w:rsid w:val="001001BF"/>
    <w:rsid w:val="001016EB"/>
    <w:rsid w:val="001020E0"/>
    <w:rsid w:val="0010280E"/>
    <w:rsid w:val="00102950"/>
    <w:rsid w:val="00103E51"/>
    <w:rsid w:val="00110171"/>
    <w:rsid w:val="001170D0"/>
    <w:rsid w:val="0012689C"/>
    <w:rsid w:val="0012690F"/>
    <w:rsid w:val="00127605"/>
    <w:rsid w:val="001300FB"/>
    <w:rsid w:val="00133017"/>
    <w:rsid w:val="001354CB"/>
    <w:rsid w:val="00135AD2"/>
    <w:rsid w:val="001416D8"/>
    <w:rsid w:val="00151143"/>
    <w:rsid w:val="0015208F"/>
    <w:rsid w:val="00161C77"/>
    <w:rsid w:val="001636D0"/>
    <w:rsid w:val="00163DA3"/>
    <w:rsid w:val="001646A2"/>
    <w:rsid w:val="0017172E"/>
    <w:rsid w:val="00171BCF"/>
    <w:rsid w:val="0017396E"/>
    <w:rsid w:val="00175FD8"/>
    <w:rsid w:val="001768BB"/>
    <w:rsid w:val="00184257"/>
    <w:rsid w:val="001864AA"/>
    <w:rsid w:val="001875FD"/>
    <w:rsid w:val="0019561B"/>
    <w:rsid w:val="00195D01"/>
    <w:rsid w:val="00197FDA"/>
    <w:rsid w:val="001A1C8A"/>
    <w:rsid w:val="001A2F88"/>
    <w:rsid w:val="001A3CC1"/>
    <w:rsid w:val="001A436D"/>
    <w:rsid w:val="001A74C9"/>
    <w:rsid w:val="001B091D"/>
    <w:rsid w:val="001B6D11"/>
    <w:rsid w:val="001B7651"/>
    <w:rsid w:val="001C4856"/>
    <w:rsid w:val="001D0B3F"/>
    <w:rsid w:val="001D4935"/>
    <w:rsid w:val="001D66B8"/>
    <w:rsid w:val="001E6467"/>
    <w:rsid w:val="001F4DC3"/>
    <w:rsid w:val="001F7036"/>
    <w:rsid w:val="0020011F"/>
    <w:rsid w:val="00201038"/>
    <w:rsid w:val="00211F02"/>
    <w:rsid w:val="00213127"/>
    <w:rsid w:val="00231A7D"/>
    <w:rsid w:val="00233247"/>
    <w:rsid w:val="00235BEA"/>
    <w:rsid w:val="002413F1"/>
    <w:rsid w:val="002510C8"/>
    <w:rsid w:val="00255090"/>
    <w:rsid w:val="00257F05"/>
    <w:rsid w:val="00260F15"/>
    <w:rsid w:val="00264718"/>
    <w:rsid w:val="00264966"/>
    <w:rsid w:val="002652E7"/>
    <w:rsid w:val="00265E87"/>
    <w:rsid w:val="00267D14"/>
    <w:rsid w:val="00267D87"/>
    <w:rsid w:val="00270902"/>
    <w:rsid w:val="00272B5A"/>
    <w:rsid w:val="00273515"/>
    <w:rsid w:val="002850C8"/>
    <w:rsid w:val="00286559"/>
    <w:rsid w:val="00291B43"/>
    <w:rsid w:val="002925AA"/>
    <w:rsid w:val="002964C9"/>
    <w:rsid w:val="00296EC2"/>
    <w:rsid w:val="00296F39"/>
    <w:rsid w:val="002A3B7E"/>
    <w:rsid w:val="002A75E4"/>
    <w:rsid w:val="002A763A"/>
    <w:rsid w:val="002B05D8"/>
    <w:rsid w:val="002B733E"/>
    <w:rsid w:val="002D1FAE"/>
    <w:rsid w:val="002D6B42"/>
    <w:rsid w:val="002E00C7"/>
    <w:rsid w:val="002E11AD"/>
    <w:rsid w:val="002F4BD2"/>
    <w:rsid w:val="002F6D60"/>
    <w:rsid w:val="0030006C"/>
    <w:rsid w:val="00300DB3"/>
    <w:rsid w:val="00307966"/>
    <w:rsid w:val="00310167"/>
    <w:rsid w:val="003115CE"/>
    <w:rsid w:val="003117A3"/>
    <w:rsid w:val="00315630"/>
    <w:rsid w:val="0031658B"/>
    <w:rsid w:val="00326541"/>
    <w:rsid w:val="00332C5F"/>
    <w:rsid w:val="00345473"/>
    <w:rsid w:val="00347271"/>
    <w:rsid w:val="00347B69"/>
    <w:rsid w:val="00350673"/>
    <w:rsid w:val="00351CAA"/>
    <w:rsid w:val="00351E9E"/>
    <w:rsid w:val="0035430A"/>
    <w:rsid w:val="0036322E"/>
    <w:rsid w:val="00366483"/>
    <w:rsid w:val="00381724"/>
    <w:rsid w:val="00383C61"/>
    <w:rsid w:val="003924DF"/>
    <w:rsid w:val="003A207F"/>
    <w:rsid w:val="003A43DD"/>
    <w:rsid w:val="003B110A"/>
    <w:rsid w:val="003B2E2D"/>
    <w:rsid w:val="003B3309"/>
    <w:rsid w:val="003B51F6"/>
    <w:rsid w:val="003C2DF7"/>
    <w:rsid w:val="003D4C64"/>
    <w:rsid w:val="003E0455"/>
    <w:rsid w:val="003E2B62"/>
    <w:rsid w:val="003E7811"/>
    <w:rsid w:val="003E7C4F"/>
    <w:rsid w:val="00404336"/>
    <w:rsid w:val="00404B0D"/>
    <w:rsid w:val="00405132"/>
    <w:rsid w:val="0041378F"/>
    <w:rsid w:val="00420A06"/>
    <w:rsid w:val="00421C9A"/>
    <w:rsid w:val="00424C1C"/>
    <w:rsid w:val="004257EC"/>
    <w:rsid w:val="004270E4"/>
    <w:rsid w:val="00432D70"/>
    <w:rsid w:val="004364E2"/>
    <w:rsid w:val="00436B15"/>
    <w:rsid w:val="0043778F"/>
    <w:rsid w:val="00440902"/>
    <w:rsid w:val="004440DD"/>
    <w:rsid w:val="004514B1"/>
    <w:rsid w:val="00452150"/>
    <w:rsid w:val="00454669"/>
    <w:rsid w:val="00462F4A"/>
    <w:rsid w:val="00463C37"/>
    <w:rsid w:val="004664C8"/>
    <w:rsid w:val="00487D90"/>
    <w:rsid w:val="004900E2"/>
    <w:rsid w:val="00492489"/>
    <w:rsid w:val="00492C07"/>
    <w:rsid w:val="004A2E8C"/>
    <w:rsid w:val="004A3360"/>
    <w:rsid w:val="004A4EB7"/>
    <w:rsid w:val="004A7A4B"/>
    <w:rsid w:val="004B1E34"/>
    <w:rsid w:val="004B5AB8"/>
    <w:rsid w:val="004B62F0"/>
    <w:rsid w:val="004B725D"/>
    <w:rsid w:val="004C0002"/>
    <w:rsid w:val="004C0836"/>
    <w:rsid w:val="004C14B7"/>
    <w:rsid w:val="004C3F2C"/>
    <w:rsid w:val="004C41EA"/>
    <w:rsid w:val="004D3297"/>
    <w:rsid w:val="004F2690"/>
    <w:rsid w:val="004F4539"/>
    <w:rsid w:val="004F461A"/>
    <w:rsid w:val="004F6CCA"/>
    <w:rsid w:val="0050082E"/>
    <w:rsid w:val="00505BFF"/>
    <w:rsid w:val="0050662F"/>
    <w:rsid w:val="00512BA8"/>
    <w:rsid w:val="0051301F"/>
    <w:rsid w:val="00515475"/>
    <w:rsid w:val="00525435"/>
    <w:rsid w:val="005261DA"/>
    <w:rsid w:val="005331A5"/>
    <w:rsid w:val="0053569F"/>
    <w:rsid w:val="00542A6C"/>
    <w:rsid w:val="00544351"/>
    <w:rsid w:val="00545514"/>
    <w:rsid w:val="005513F1"/>
    <w:rsid w:val="00554A57"/>
    <w:rsid w:val="0056155F"/>
    <w:rsid w:val="00561FD0"/>
    <w:rsid w:val="00562FA9"/>
    <w:rsid w:val="00563929"/>
    <w:rsid w:val="0056616D"/>
    <w:rsid w:val="00566F35"/>
    <w:rsid w:val="00572914"/>
    <w:rsid w:val="00574111"/>
    <w:rsid w:val="00591F76"/>
    <w:rsid w:val="00592421"/>
    <w:rsid w:val="00595058"/>
    <w:rsid w:val="005960CA"/>
    <w:rsid w:val="005B1505"/>
    <w:rsid w:val="005B2CC2"/>
    <w:rsid w:val="005B3012"/>
    <w:rsid w:val="005D1FFD"/>
    <w:rsid w:val="005D7A84"/>
    <w:rsid w:val="005E161E"/>
    <w:rsid w:val="005E377E"/>
    <w:rsid w:val="005E73AD"/>
    <w:rsid w:val="005F3E21"/>
    <w:rsid w:val="005F436F"/>
    <w:rsid w:val="005F5200"/>
    <w:rsid w:val="005F5E92"/>
    <w:rsid w:val="005F795E"/>
    <w:rsid w:val="00606E96"/>
    <w:rsid w:val="0061754F"/>
    <w:rsid w:val="006176EB"/>
    <w:rsid w:val="00621DC8"/>
    <w:rsid w:val="0062296C"/>
    <w:rsid w:val="00635718"/>
    <w:rsid w:val="00635B86"/>
    <w:rsid w:val="006413E3"/>
    <w:rsid w:val="006461E8"/>
    <w:rsid w:val="006477BB"/>
    <w:rsid w:val="00654277"/>
    <w:rsid w:val="006557AE"/>
    <w:rsid w:val="00657533"/>
    <w:rsid w:val="00664A45"/>
    <w:rsid w:val="00664C5A"/>
    <w:rsid w:val="00665069"/>
    <w:rsid w:val="00665CA3"/>
    <w:rsid w:val="00673C96"/>
    <w:rsid w:val="00686985"/>
    <w:rsid w:val="00686D3F"/>
    <w:rsid w:val="00691CB0"/>
    <w:rsid w:val="00695F0B"/>
    <w:rsid w:val="006B528E"/>
    <w:rsid w:val="006C3068"/>
    <w:rsid w:val="006C4DD8"/>
    <w:rsid w:val="006D01C0"/>
    <w:rsid w:val="006D0204"/>
    <w:rsid w:val="006D1379"/>
    <w:rsid w:val="006D2886"/>
    <w:rsid w:val="006D527B"/>
    <w:rsid w:val="006E1EF5"/>
    <w:rsid w:val="006E3C27"/>
    <w:rsid w:val="006E6753"/>
    <w:rsid w:val="006E68D2"/>
    <w:rsid w:val="006F38BE"/>
    <w:rsid w:val="0070308A"/>
    <w:rsid w:val="00703408"/>
    <w:rsid w:val="00710EC7"/>
    <w:rsid w:val="007117B6"/>
    <w:rsid w:val="007204C9"/>
    <w:rsid w:val="0072224B"/>
    <w:rsid w:val="00731E50"/>
    <w:rsid w:val="00736B20"/>
    <w:rsid w:val="00736FDE"/>
    <w:rsid w:val="007405F8"/>
    <w:rsid w:val="00741067"/>
    <w:rsid w:val="007458ED"/>
    <w:rsid w:val="0075486C"/>
    <w:rsid w:val="007634BA"/>
    <w:rsid w:val="00764515"/>
    <w:rsid w:val="00775A83"/>
    <w:rsid w:val="007851C5"/>
    <w:rsid w:val="007856E0"/>
    <w:rsid w:val="00785816"/>
    <w:rsid w:val="007862CC"/>
    <w:rsid w:val="00792893"/>
    <w:rsid w:val="00796DD9"/>
    <w:rsid w:val="00797402"/>
    <w:rsid w:val="00797C39"/>
    <w:rsid w:val="007A3EA7"/>
    <w:rsid w:val="007A48A0"/>
    <w:rsid w:val="007A5864"/>
    <w:rsid w:val="007B18FF"/>
    <w:rsid w:val="007B64C0"/>
    <w:rsid w:val="007B6813"/>
    <w:rsid w:val="007C1C24"/>
    <w:rsid w:val="007D016C"/>
    <w:rsid w:val="007D3D55"/>
    <w:rsid w:val="007D491F"/>
    <w:rsid w:val="007D551B"/>
    <w:rsid w:val="007D5E81"/>
    <w:rsid w:val="007E53CE"/>
    <w:rsid w:val="007F675A"/>
    <w:rsid w:val="007F7527"/>
    <w:rsid w:val="00800002"/>
    <w:rsid w:val="008033D9"/>
    <w:rsid w:val="00817358"/>
    <w:rsid w:val="00821FC0"/>
    <w:rsid w:val="0082589D"/>
    <w:rsid w:val="008352BC"/>
    <w:rsid w:val="00840F4C"/>
    <w:rsid w:val="00841D57"/>
    <w:rsid w:val="00841E2B"/>
    <w:rsid w:val="0085191B"/>
    <w:rsid w:val="008525DB"/>
    <w:rsid w:val="00861B10"/>
    <w:rsid w:val="008639DF"/>
    <w:rsid w:val="00866F69"/>
    <w:rsid w:val="00867A3E"/>
    <w:rsid w:val="00874546"/>
    <w:rsid w:val="00875F33"/>
    <w:rsid w:val="0087666D"/>
    <w:rsid w:val="00877194"/>
    <w:rsid w:val="00877F70"/>
    <w:rsid w:val="008845C0"/>
    <w:rsid w:val="008847C4"/>
    <w:rsid w:val="008849B5"/>
    <w:rsid w:val="008928F4"/>
    <w:rsid w:val="00893B26"/>
    <w:rsid w:val="0089423C"/>
    <w:rsid w:val="008A0C3E"/>
    <w:rsid w:val="008A308F"/>
    <w:rsid w:val="008A6DBA"/>
    <w:rsid w:val="008B5CED"/>
    <w:rsid w:val="008C0341"/>
    <w:rsid w:val="008C547B"/>
    <w:rsid w:val="008C774C"/>
    <w:rsid w:val="008D2CB2"/>
    <w:rsid w:val="008D524A"/>
    <w:rsid w:val="008D6AE2"/>
    <w:rsid w:val="008D775B"/>
    <w:rsid w:val="008D796E"/>
    <w:rsid w:val="008E4270"/>
    <w:rsid w:val="008E7B2D"/>
    <w:rsid w:val="008F47CE"/>
    <w:rsid w:val="00903E8E"/>
    <w:rsid w:val="009063FA"/>
    <w:rsid w:val="00906E8B"/>
    <w:rsid w:val="009112E5"/>
    <w:rsid w:val="00911FFF"/>
    <w:rsid w:val="009238D2"/>
    <w:rsid w:val="00924190"/>
    <w:rsid w:val="009320FA"/>
    <w:rsid w:val="00935137"/>
    <w:rsid w:val="009351E5"/>
    <w:rsid w:val="00935877"/>
    <w:rsid w:val="0094405D"/>
    <w:rsid w:val="00944B3C"/>
    <w:rsid w:val="0094606F"/>
    <w:rsid w:val="00952752"/>
    <w:rsid w:val="00952EC4"/>
    <w:rsid w:val="0096209D"/>
    <w:rsid w:val="009624E2"/>
    <w:rsid w:val="009700D5"/>
    <w:rsid w:val="00970C0F"/>
    <w:rsid w:val="00970F83"/>
    <w:rsid w:val="00972AEE"/>
    <w:rsid w:val="00980182"/>
    <w:rsid w:val="0098147D"/>
    <w:rsid w:val="009879E7"/>
    <w:rsid w:val="00990E4D"/>
    <w:rsid w:val="0099522B"/>
    <w:rsid w:val="009965A0"/>
    <w:rsid w:val="00996CCF"/>
    <w:rsid w:val="009A1274"/>
    <w:rsid w:val="009A3695"/>
    <w:rsid w:val="009A66E0"/>
    <w:rsid w:val="009A6AF8"/>
    <w:rsid w:val="009B39B0"/>
    <w:rsid w:val="009B4D58"/>
    <w:rsid w:val="009B60BC"/>
    <w:rsid w:val="009C2BC5"/>
    <w:rsid w:val="009C2F57"/>
    <w:rsid w:val="009C30BC"/>
    <w:rsid w:val="009C7D9E"/>
    <w:rsid w:val="009D588D"/>
    <w:rsid w:val="009E3CC8"/>
    <w:rsid w:val="009E520D"/>
    <w:rsid w:val="009F14E5"/>
    <w:rsid w:val="009F747B"/>
    <w:rsid w:val="00A026E7"/>
    <w:rsid w:val="00A1112E"/>
    <w:rsid w:val="00A11567"/>
    <w:rsid w:val="00A1163A"/>
    <w:rsid w:val="00A1210B"/>
    <w:rsid w:val="00A12EF7"/>
    <w:rsid w:val="00A206DB"/>
    <w:rsid w:val="00A22E99"/>
    <w:rsid w:val="00A500DE"/>
    <w:rsid w:val="00A50504"/>
    <w:rsid w:val="00A601A2"/>
    <w:rsid w:val="00A60C60"/>
    <w:rsid w:val="00A64D4E"/>
    <w:rsid w:val="00A66D9C"/>
    <w:rsid w:val="00A71B9B"/>
    <w:rsid w:val="00A836CD"/>
    <w:rsid w:val="00A872E4"/>
    <w:rsid w:val="00A91822"/>
    <w:rsid w:val="00A94C08"/>
    <w:rsid w:val="00A9592B"/>
    <w:rsid w:val="00A9694E"/>
    <w:rsid w:val="00AA1DF2"/>
    <w:rsid w:val="00AA37A1"/>
    <w:rsid w:val="00AA6E62"/>
    <w:rsid w:val="00AA71C5"/>
    <w:rsid w:val="00AB018C"/>
    <w:rsid w:val="00AB10D7"/>
    <w:rsid w:val="00AB5FFB"/>
    <w:rsid w:val="00AC6A38"/>
    <w:rsid w:val="00AD25EA"/>
    <w:rsid w:val="00AD30D8"/>
    <w:rsid w:val="00AD3314"/>
    <w:rsid w:val="00AD7E48"/>
    <w:rsid w:val="00AE3552"/>
    <w:rsid w:val="00AE46D1"/>
    <w:rsid w:val="00AE7955"/>
    <w:rsid w:val="00AF0CAA"/>
    <w:rsid w:val="00AF357A"/>
    <w:rsid w:val="00AF36D0"/>
    <w:rsid w:val="00AF6607"/>
    <w:rsid w:val="00B0299B"/>
    <w:rsid w:val="00B02CC7"/>
    <w:rsid w:val="00B02D53"/>
    <w:rsid w:val="00B048E1"/>
    <w:rsid w:val="00B10155"/>
    <w:rsid w:val="00B1188D"/>
    <w:rsid w:val="00B15161"/>
    <w:rsid w:val="00B22A46"/>
    <w:rsid w:val="00B250BE"/>
    <w:rsid w:val="00B42694"/>
    <w:rsid w:val="00B4619E"/>
    <w:rsid w:val="00B52303"/>
    <w:rsid w:val="00B5438C"/>
    <w:rsid w:val="00B55A3F"/>
    <w:rsid w:val="00B56837"/>
    <w:rsid w:val="00B60947"/>
    <w:rsid w:val="00B65947"/>
    <w:rsid w:val="00B67CC7"/>
    <w:rsid w:val="00B70CE8"/>
    <w:rsid w:val="00B7276C"/>
    <w:rsid w:val="00B76F38"/>
    <w:rsid w:val="00B8547C"/>
    <w:rsid w:val="00B956EE"/>
    <w:rsid w:val="00B96795"/>
    <w:rsid w:val="00BA1EA2"/>
    <w:rsid w:val="00BA412C"/>
    <w:rsid w:val="00BB431E"/>
    <w:rsid w:val="00BB447F"/>
    <w:rsid w:val="00BB6EF5"/>
    <w:rsid w:val="00BC1DF4"/>
    <w:rsid w:val="00BC38B0"/>
    <w:rsid w:val="00BC5516"/>
    <w:rsid w:val="00BC5758"/>
    <w:rsid w:val="00BD28E8"/>
    <w:rsid w:val="00BD4A49"/>
    <w:rsid w:val="00BD6066"/>
    <w:rsid w:val="00BE4A28"/>
    <w:rsid w:val="00BE59F6"/>
    <w:rsid w:val="00BE689D"/>
    <w:rsid w:val="00BF34E4"/>
    <w:rsid w:val="00BF7651"/>
    <w:rsid w:val="00C025A7"/>
    <w:rsid w:val="00C15B9D"/>
    <w:rsid w:val="00C17D4D"/>
    <w:rsid w:val="00C261BB"/>
    <w:rsid w:val="00C3145D"/>
    <w:rsid w:val="00C3253B"/>
    <w:rsid w:val="00C3256E"/>
    <w:rsid w:val="00C3403A"/>
    <w:rsid w:val="00C34476"/>
    <w:rsid w:val="00C36831"/>
    <w:rsid w:val="00C43757"/>
    <w:rsid w:val="00C44531"/>
    <w:rsid w:val="00C4677F"/>
    <w:rsid w:val="00C46A7E"/>
    <w:rsid w:val="00C53FAF"/>
    <w:rsid w:val="00C60665"/>
    <w:rsid w:val="00C608F7"/>
    <w:rsid w:val="00C630F6"/>
    <w:rsid w:val="00C6680F"/>
    <w:rsid w:val="00C70636"/>
    <w:rsid w:val="00C8008C"/>
    <w:rsid w:val="00C85024"/>
    <w:rsid w:val="00C86BF5"/>
    <w:rsid w:val="00C91C0E"/>
    <w:rsid w:val="00C96FE6"/>
    <w:rsid w:val="00CA05C7"/>
    <w:rsid w:val="00CA1D31"/>
    <w:rsid w:val="00CB223E"/>
    <w:rsid w:val="00CB3EC7"/>
    <w:rsid w:val="00CB680B"/>
    <w:rsid w:val="00CB7E29"/>
    <w:rsid w:val="00CC0D36"/>
    <w:rsid w:val="00CC1A0B"/>
    <w:rsid w:val="00CC6841"/>
    <w:rsid w:val="00CD553C"/>
    <w:rsid w:val="00CD55E1"/>
    <w:rsid w:val="00CD5605"/>
    <w:rsid w:val="00CF4E67"/>
    <w:rsid w:val="00D1060F"/>
    <w:rsid w:val="00D1235F"/>
    <w:rsid w:val="00D123B5"/>
    <w:rsid w:val="00D13ED8"/>
    <w:rsid w:val="00D1658A"/>
    <w:rsid w:val="00D16AC1"/>
    <w:rsid w:val="00D22221"/>
    <w:rsid w:val="00D31B11"/>
    <w:rsid w:val="00D3236F"/>
    <w:rsid w:val="00D348C7"/>
    <w:rsid w:val="00D378BC"/>
    <w:rsid w:val="00D40278"/>
    <w:rsid w:val="00D418CD"/>
    <w:rsid w:val="00D50525"/>
    <w:rsid w:val="00D51632"/>
    <w:rsid w:val="00D5241C"/>
    <w:rsid w:val="00D56727"/>
    <w:rsid w:val="00D632E9"/>
    <w:rsid w:val="00D641D5"/>
    <w:rsid w:val="00D70ED3"/>
    <w:rsid w:val="00D74BE6"/>
    <w:rsid w:val="00D758B3"/>
    <w:rsid w:val="00D8403E"/>
    <w:rsid w:val="00D851BA"/>
    <w:rsid w:val="00DA0927"/>
    <w:rsid w:val="00DA21BC"/>
    <w:rsid w:val="00DA6B9C"/>
    <w:rsid w:val="00DB10B3"/>
    <w:rsid w:val="00DB6B74"/>
    <w:rsid w:val="00DD0AAA"/>
    <w:rsid w:val="00DD1C22"/>
    <w:rsid w:val="00DD36B0"/>
    <w:rsid w:val="00DD3C95"/>
    <w:rsid w:val="00DD5CBA"/>
    <w:rsid w:val="00DD7900"/>
    <w:rsid w:val="00DE2F50"/>
    <w:rsid w:val="00DE33DA"/>
    <w:rsid w:val="00DE7343"/>
    <w:rsid w:val="00DF07F3"/>
    <w:rsid w:val="00DF0C42"/>
    <w:rsid w:val="00DF133E"/>
    <w:rsid w:val="00DF492D"/>
    <w:rsid w:val="00E0063A"/>
    <w:rsid w:val="00E0373A"/>
    <w:rsid w:val="00E03B7A"/>
    <w:rsid w:val="00E04473"/>
    <w:rsid w:val="00E0556F"/>
    <w:rsid w:val="00E10B15"/>
    <w:rsid w:val="00E225AD"/>
    <w:rsid w:val="00E22AD3"/>
    <w:rsid w:val="00E31717"/>
    <w:rsid w:val="00E337A4"/>
    <w:rsid w:val="00E33D81"/>
    <w:rsid w:val="00E41CB1"/>
    <w:rsid w:val="00E43B96"/>
    <w:rsid w:val="00E44DF2"/>
    <w:rsid w:val="00E53110"/>
    <w:rsid w:val="00E56664"/>
    <w:rsid w:val="00E6001E"/>
    <w:rsid w:val="00E62B1A"/>
    <w:rsid w:val="00E6651F"/>
    <w:rsid w:val="00E716EB"/>
    <w:rsid w:val="00E717FA"/>
    <w:rsid w:val="00E831A0"/>
    <w:rsid w:val="00E85C71"/>
    <w:rsid w:val="00E85E0E"/>
    <w:rsid w:val="00E870A1"/>
    <w:rsid w:val="00E9066F"/>
    <w:rsid w:val="00EA1A00"/>
    <w:rsid w:val="00EA3A35"/>
    <w:rsid w:val="00EA3C0E"/>
    <w:rsid w:val="00EB089E"/>
    <w:rsid w:val="00EB185F"/>
    <w:rsid w:val="00EB566C"/>
    <w:rsid w:val="00EC50B4"/>
    <w:rsid w:val="00ED70E7"/>
    <w:rsid w:val="00EE29E9"/>
    <w:rsid w:val="00EF0DAA"/>
    <w:rsid w:val="00EF35D5"/>
    <w:rsid w:val="00EF6521"/>
    <w:rsid w:val="00F000CD"/>
    <w:rsid w:val="00F01BB4"/>
    <w:rsid w:val="00F0230E"/>
    <w:rsid w:val="00F0495C"/>
    <w:rsid w:val="00F06179"/>
    <w:rsid w:val="00F13163"/>
    <w:rsid w:val="00F138F5"/>
    <w:rsid w:val="00F15004"/>
    <w:rsid w:val="00F20EBD"/>
    <w:rsid w:val="00F2226E"/>
    <w:rsid w:val="00F27D72"/>
    <w:rsid w:val="00F30E1D"/>
    <w:rsid w:val="00F31903"/>
    <w:rsid w:val="00F33F15"/>
    <w:rsid w:val="00F34086"/>
    <w:rsid w:val="00F36F54"/>
    <w:rsid w:val="00F37937"/>
    <w:rsid w:val="00F412B5"/>
    <w:rsid w:val="00F44C41"/>
    <w:rsid w:val="00F50B4A"/>
    <w:rsid w:val="00F51209"/>
    <w:rsid w:val="00F546AF"/>
    <w:rsid w:val="00F57661"/>
    <w:rsid w:val="00F62AFC"/>
    <w:rsid w:val="00F63101"/>
    <w:rsid w:val="00F64286"/>
    <w:rsid w:val="00F643D6"/>
    <w:rsid w:val="00F70BE5"/>
    <w:rsid w:val="00F840A3"/>
    <w:rsid w:val="00F853F0"/>
    <w:rsid w:val="00F8573C"/>
    <w:rsid w:val="00F95D1A"/>
    <w:rsid w:val="00FA1D0E"/>
    <w:rsid w:val="00FB7644"/>
    <w:rsid w:val="00FC35EB"/>
    <w:rsid w:val="00FD7FE7"/>
    <w:rsid w:val="00FE0196"/>
    <w:rsid w:val="00FE1AEF"/>
    <w:rsid w:val="00FE28F0"/>
    <w:rsid w:val="00FE5961"/>
    <w:rsid w:val="00FE5BB9"/>
    <w:rsid w:val="00FF2996"/>
    <w:rsid w:val="00FF55B7"/>
    <w:rsid w:val="00FF79B4"/>
    <w:rsid w:val="0BBB3B6E"/>
    <w:rsid w:val="19448E17"/>
    <w:rsid w:val="78AC06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17EC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widowControl w:val="0"/>
      <w:spacing w:before="240"/>
      <w:jc w:val="center"/>
      <w:outlineLvl w:val="0"/>
    </w:pPr>
    <w:rPr>
      <w:sz w:val="28"/>
    </w:rPr>
  </w:style>
  <w:style w:type="paragraph" w:styleId="Heading2">
    <w:name w:val="heading 2"/>
    <w:basedOn w:val="Normal"/>
    <w:next w:val="Normal"/>
    <w:qFormat/>
    <w:pPr>
      <w:keepNext/>
      <w:spacing w:after="180"/>
      <w:jc w:val="right"/>
      <w:outlineLvl w:val="1"/>
    </w:pPr>
    <w:rPr>
      <w:i/>
      <w:lang w:val="en-GB"/>
    </w:rPr>
  </w:style>
  <w:style w:type="paragraph" w:styleId="Heading3">
    <w:name w:val="heading 3"/>
    <w:basedOn w:val="Normal"/>
    <w:next w:val="Normal"/>
    <w:link w:val="Heading3Char"/>
    <w:qFormat/>
    <w:pPr>
      <w:keepNext/>
      <w:framePr w:hSpace="180" w:wrap="notBeside" w:hAnchor="margin" w:y="-416"/>
      <w:jc w:val="center"/>
      <w:outlineLvl w:val="2"/>
    </w:pPr>
    <w:rPr>
      <w:bCs/>
      <w:sz w:val="44"/>
    </w:rPr>
  </w:style>
  <w:style w:type="paragraph" w:styleId="Heading4">
    <w:name w:val="heading 4"/>
    <w:basedOn w:val="Normal"/>
    <w:next w:val="Normal"/>
    <w:qFormat/>
    <w:pPr>
      <w:keepNext/>
      <w:overflowPunct/>
      <w:jc w:val="right"/>
      <w:textAlignment w:val="auto"/>
      <w:outlineLvl w:val="3"/>
    </w:pPr>
    <w:rPr>
      <w:rFonts w:cs="Arial"/>
      <w:i/>
      <w:iCs/>
      <w:szCs w:val="24"/>
      <w:lang w:val="en-GB"/>
    </w:rPr>
  </w:style>
  <w:style w:type="paragraph" w:styleId="Heading5">
    <w:name w:val="heading 5"/>
    <w:basedOn w:val="Normal"/>
    <w:next w:val="Normal"/>
    <w:qFormat/>
    <w:pPr>
      <w:keepNext/>
      <w:framePr w:hSpace="180" w:wrap="notBeside" w:hAnchor="margin" w:y="-416"/>
      <w:jc w:val="center"/>
      <w:outlineLvl w:val="4"/>
    </w:pPr>
    <w:rPr>
      <w:b/>
      <w:sz w:val="36"/>
    </w:rPr>
  </w:style>
  <w:style w:type="paragraph" w:styleId="Heading6">
    <w:name w:val="heading 6"/>
    <w:basedOn w:val="Normal"/>
    <w:next w:val="Normal"/>
    <w:link w:val="Heading6Char"/>
    <w:qFormat/>
    <w:pPr>
      <w:keepNext/>
      <w:jc w:val="right"/>
      <w:outlineLvl w:val="5"/>
    </w:pPr>
    <w:rPr>
      <w:b/>
      <w:lang w:eastAsia="x-none"/>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verflowPunct/>
      <w:autoSpaceDE/>
      <w:autoSpaceDN/>
      <w:adjustRightInd/>
      <w:jc w:val="right"/>
      <w:textAlignment w:val="auto"/>
      <w:outlineLvl w:val="7"/>
    </w:pPr>
  </w:style>
  <w:style w:type="paragraph" w:styleId="Heading9">
    <w:name w:val="heading 9"/>
    <w:basedOn w:val="Normal"/>
    <w:next w:val="Normal"/>
    <w:qFormat/>
    <w:pPr>
      <w:keepNext/>
      <w:widowControl w:val="0"/>
      <w:tabs>
        <w:tab w:val="left" w:pos="0"/>
        <w:tab w:val="left" w:pos="566"/>
        <w:tab w:val="center" w:pos="4534"/>
        <w:tab w:val="left" w:pos="5102"/>
        <w:tab w:val="left" w:pos="5668"/>
        <w:tab w:val="left" w:pos="6236"/>
        <w:tab w:val="left" w:pos="6802"/>
        <w:tab w:val="left" w:pos="7370"/>
        <w:tab w:val="left" w:pos="7936"/>
        <w:tab w:val="left" w:pos="8504"/>
      </w:tabs>
      <w:overflowPunct/>
      <w:autoSpaceDE/>
      <w:autoSpaceDN/>
      <w:adjustRightInd/>
      <w:spacing w:after="60"/>
      <w:jc w:val="both"/>
      <w:textAlignment w:val="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Heading">
    <w:name w:val="PartHeading"/>
    <w:basedOn w:val="Normal"/>
    <w:pPr>
      <w:pBdr>
        <w:top w:val="single" w:sz="6" w:space="1" w:color="auto"/>
        <w:left w:val="single" w:sz="6" w:space="1" w:color="auto"/>
        <w:bottom w:val="single" w:sz="6" w:space="1" w:color="auto"/>
        <w:right w:val="single" w:sz="6" w:space="1" w:color="auto"/>
      </w:pBdr>
      <w:shd w:val="pct20" w:color="auto" w:fill="auto"/>
      <w:spacing w:after="480"/>
    </w:pPr>
    <w:rPr>
      <w:b/>
      <w:caps/>
    </w:rPr>
  </w:style>
  <w:style w:type="paragraph" w:customStyle="1" w:styleId="HeadingShaded">
    <w:name w:val="HeadingShaded"/>
    <w:basedOn w:val="Normal"/>
    <w:next w:val="Normal"/>
    <w:pPr>
      <w:pBdr>
        <w:top w:val="single" w:sz="6" w:space="1" w:color="auto"/>
        <w:left w:val="single" w:sz="6" w:space="1" w:color="auto"/>
        <w:bottom w:val="single" w:sz="6" w:space="1" w:color="auto"/>
        <w:right w:val="single" w:sz="6" w:space="1" w:color="auto"/>
      </w:pBdr>
      <w:shd w:val="pct12" w:color="auto" w:fill="auto"/>
      <w:jc w:val="center"/>
    </w:pPr>
    <w:rPr>
      <w:b/>
      <w:cap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ickFormat3">
    <w:name w:val="QuickFormat3"/>
    <w:pPr>
      <w:tabs>
        <w:tab w:val="left" w:pos="0"/>
        <w:tab w:val="left" w:pos="420"/>
        <w:tab w:val="left" w:pos="1440"/>
        <w:tab w:val="left" w:pos="2160"/>
        <w:tab w:val="left" w:pos="2880"/>
        <w:tab w:val="left" w:pos="3600"/>
      </w:tabs>
      <w:overflowPunct w:val="0"/>
      <w:autoSpaceDE w:val="0"/>
      <w:autoSpaceDN w:val="0"/>
      <w:adjustRightInd w:val="0"/>
      <w:jc w:val="both"/>
      <w:textAlignment w:val="baseline"/>
    </w:pPr>
    <w:rPr>
      <w:b/>
      <w:sz w:val="24"/>
      <w:lang w:val="en-US" w:eastAsia="en-US"/>
    </w:rPr>
  </w:style>
  <w:style w:type="paragraph" w:styleId="BodyText">
    <w:name w:val="Body Text"/>
    <w:basedOn w:val="Normal"/>
    <w:link w:val="BodyTextChar"/>
    <w:semiHidden/>
    <w:pPr>
      <w:jc w:val="both"/>
    </w:pPr>
    <w:rPr>
      <w:lang w:val="en-GB" w:eastAsia="x-none"/>
    </w:rPr>
  </w:style>
  <w:style w:type="paragraph" w:styleId="BodyTextIndent">
    <w:name w:val="Body Text Indent"/>
    <w:basedOn w:val="Normal"/>
    <w:semiHidden/>
    <w:pPr>
      <w:ind w:left="284"/>
      <w:jc w:val="both"/>
    </w:pPr>
    <w:rPr>
      <w:rFonts w:ascii="CG Times" w:hAnsi="CG Times"/>
    </w:rPr>
  </w:style>
  <w:style w:type="paragraph" w:styleId="BodyTextIndent2">
    <w:name w:val="Body Text Indent 2"/>
    <w:basedOn w:val="Normal"/>
    <w:semiHidden/>
    <w:pPr>
      <w:ind w:firstLine="284"/>
      <w:jc w:val="both"/>
    </w:pPr>
    <w:rPr>
      <w:rFonts w:ascii="CG Times" w:hAnsi="CG Times"/>
    </w:rPr>
  </w:style>
  <w:style w:type="paragraph" w:customStyle="1" w:styleId="QuickFormat5">
    <w:name w:val="QuickFormat5"/>
    <w:pPr>
      <w:tabs>
        <w:tab w:val="left" w:pos="-198"/>
        <w:tab w:val="left" w:pos="426"/>
        <w:tab w:val="left" w:pos="936"/>
        <w:tab w:val="left" w:pos="5328"/>
        <w:tab w:val="left" w:pos="7056"/>
        <w:tab w:val="left" w:pos="7488"/>
        <w:tab w:val="left" w:pos="7920"/>
        <w:tab w:val="left" w:pos="8640"/>
      </w:tabs>
      <w:jc w:val="both"/>
    </w:pPr>
    <w:rPr>
      <w:rFonts w:ascii="Courier New" w:hAnsi="Courier New"/>
      <w:sz w:val="24"/>
      <w:lang w:val="en-US" w:eastAsia="en-US"/>
    </w:rPr>
  </w:style>
  <w:style w:type="paragraph" w:styleId="BodyTextIndent3">
    <w:name w:val="Body Text Indent 3"/>
    <w:basedOn w:val="Normal"/>
    <w:semiHidden/>
    <w:pPr>
      <w:ind w:left="1713" w:hanging="720"/>
      <w:jc w:val="both"/>
    </w:pPr>
    <w:rPr>
      <w:bCs/>
    </w:rPr>
  </w:style>
  <w:style w:type="paragraph" w:customStyle="1" w:styleId="Heading">
    <w:name w:val="Heading"/>
    <w:basedOn w:val="Normal"/>
    <w:next w:val="Normal"/>
    <w:pPr>
      <w:overflowPunct/>
      <w:autoSpaceDE/>
      <w:autoSpaceDN/>
      <w:adjustRightInd/>
      <w:jc w:val="center"/>
      <w:textAlignment w:val="auto"/>
    </w:pPr>
    <w:rPr>
      <w:b/>
      <w:caps/>
      <w:snapToGrid w:val="0"/>
      <w:sz w:val="28"/>
      <w:lang w:val="en-AU"/>
    </w:rPr>
  </w:style>
  <w:style w:type="paragraph" w:customStyle="1" w:styleId="WS">
    <w:name w:val="WS"/>
    <w:basedOn w:val="Header"/>
    <w:pPr>
      <w:overflowPunct/>
      <w:autoSpaceDE/>
      <w:autoSpaceDN/>
      <w:adjustRightInd/>
      <w:jc w:val="right"/>
      <w:textAlignment w:val="auto"/>
    </w:pPr>
    <w:rPr>
      <w:b/>
      <w:caps/>
      <w:sz w:val="20"/>
    </w:rPr>
  </w:style>
  <w:style w:type="character" w:styleId="Hyperlink">
    <w:name w:val="Hyperlink"/>
    <w:uiPriority w:val="99"/>
    <w:rPr>
      <w:color w:val="0000FF"/>
      <w:u w:val="single"/>
    </w:rPr>
  </w:style>
  <w:style w:type="paragraph" w:styleId="BodyText2">
    <w:name w:val="Body Text 2"/>
    <w:basedOn w:val="Normal"/>
    <w:link w:val="BodyText2Char"/>
    <w:semiHidden/>
    <w:pPr>
      <w:spacing w:after="120" w:line="480" w:lineRule="auto"/>
    </w:pPr>
  </w:style>
  <w:style w:type="paragraph" w:styleId="Caption">
    <w:name w:val="caption"/>
    <w:basedOn w:val="Normal"/>
    <w:next w:val="Normal"/>
    <w:qFormat/>
    <w:pPr>
      <w:overflowPunct/>
      <w:jc w:val="right"/>
      <w:textAlignment w:val="auto"/>
    </w:pPr>
    <w:rPr>
      <w:rFonts w:cs="Arial"/>
      <w:i/>
      <w:iCs/>
      <w:szCs w:val="24"/>
      <w:lang w:val="en-GB"/>
    </w:rPr>
  </w:style>
  <w:style w:type="paragraph" w:customStyle="1" w:styleId="BGNormal">
    <w:name w:val="BGNormal"/>
    <w:basedOn w:val="Normal"/>
    <w:pPr>
      <w:widowControl w:val="0"/>
      <w:overflowPunct/>
      <w:autoSpaceDE/>
      <w:autoSpaceDN/>
      <w:adjustRightInd/>
      <w:spacing w:line="360" w:lineRule="auto"/>
      <w:jc w:val="both"/>
      <w:textAlignment w:val="auto"/>
    </w:pPr>
    <w:rPr>
      <w:sz w:val="22"/>
      <w:szCs w:val="22"/>
    </w:rPr>
  </w:style>
  <w:style w:type="paragraph" w:customStyle="1" w:styleId="BGHeading1AltQ">
    <w:name w:val="BGHeading1 Alt+Q"/>
    <w:basedOn w:val="Heading1"/>
    <w:pPr>
      <w:keepNext w:val="0"/>
      <w:widowControl/>
      <w:overflowPunct/>
      <w:autoSpaceDE/>
      <w:autoSpaceDN/>
      <w:adjustRightInd/>
      <w:spacing w:before="0" w:line="360" w:lineRule="auto"/>
      <w:jc w:val="both"/>
      <w:textAlignment w:val="auto"/>
    </w:pPr>
    <w:rPr>
      <w:rFonts w:cs="Arial"/>
      <w:bCs/>
      <w:kern w:val="32"/>
      <w:sz w:val="22"/>
      <w:szCs w:val="22"/>
    </w:rPr>
  </w:style>
  <w:style w:type="paragraph" w:customStyle="1" w:styleId="BGHeading2AltA">
    <w:name w:val="BGHeading2 Alt+A"/>
    <w:basedOn w:val="Heading2"/>
    <w:link w:val="BGHeading2AltAChar1"/>
    <w:pPr>
      <w:keepNext w:val="0"/>
      <w:widowControl w:val="0"/>
      <w:numPr>
        <w:ilvl w:val="1"/>
        <w:numId w:val="1"/>
      </w:numPr>
      <w:overflowPunct/>
      <w:autoSpaceDE/>
      <w:autoSpaceDN/>
      <w:adjustRightInd/>
      <w:spacing w:after="0" w:line="360" w:lineRule="auto"/>
      <w:jc w:val="both"/>
      <w:textAlignment w:val="auto"/>
    </w:pPr>
    <w:rPr>
      <w:bCs/>
      <w:i w:val="0"/>
      <w:iCs/>
      <w:sz w:val="22"/>
      <w:szCs w:val="22"/>
      <w:lang w:val="en-ZA" w:eastAsia="x-none"/>
    </w:rPr>
  </w:style>
  <w:style w:type="paragraph" w:customStyle="1" w:styleId="BGHeading3AltZ">
    <w:name w:val="BGHeading3 Alt+Z"/>
    <w:basedOn w:val="Heading3"/>
    <w:pPr>
      <w:keepNext w:val="0"/>
      <w:framePr w:hSpace="0" w:wrap="auto" w:hAnchor="text" w:yAlign="inline"/>
      <w:widowControl w:val="0"/>
      <w:numPr>
        <w:ilvl w:val="2"/>
        <w:numId w:val="1"/>
      </w:numPr>
      <w:overflowPunct/>
      <w:autoSpaceDE/>
      <w:autoSpaceDN/>
      <w:adjustRightInd/>
      <w:spacing w:line="360" w:lineRule="auto"/>
      <w:jc w:val="both"/>
      <w:textAlignment w:val="auto"/>
    </w:pPr>
    <w:rPr>
      <w:rFonts w:cs="Arial"/>
      <w:sz w:val="22"/>
      <w:szCs w:val="22"/>
    </w:rPr>
  </w:style>
  <w:style w:type="paragraph" w:customStyle="1" w:styleId="BGHeading4AltX">
    <w:name w:val="BGHeading4 Alt+X"/>
    <w:basedOn w:val="Heading4"/>
    <w:pPr>
      <w:keepNext w:val="0"/>
      <w:widowControl w:val="0"/>
      <w:numPr>
        <w:ilvl w:val="3"/>
        <w:numId w:val="1"/>
      </w:numPr>
      <w:autoSpaceDE/>
      <w:autoSpaceDN/>
      <w:adjustRightInd/>
      <w:spacing w:line="360" w:lineRule="auto"/>
      <w:jc w:val="both"/>
    </w:pPr>
    <w:rPr>
      <w:rFonts w:cs="Times New Roman"/>
      <w:bCs/>
      <w:i w:val="0"/>
      <w:iCs w:val="0"/>
      <w:sz w:val="22"/>
      <w:szCs w:val="22"/>
      <w:lang w:val="en-ZA"/>
    </w:rPr>
  </w:style>
  <w:style w:type="paragraph" w:customStyle="1" w:styleId="BGHeading5AltC">
    <w:name w:val="BGHeading5 Alt+C"/>
    <w:basedOn w:val="Heading5"/>
    <w:pPr>
      <w:keepNext w:val="0"/>
      <w:framePr w:hSpace="0" w:wrap="auto" w:hAnchor="text" w:yAlign="inline"/>
      <w:widowControl w:val="0"/>
      <w:numPr>
        <w:ilvl w:val="4"/>
        <w:numId w:val="1"/>
      </w:numPr>
      <w:overflowPunct/>
      <w:autoSpaceDE/>
      <w:autoSpaceDN/>
      <w:adjustRightInd/>
      <w:spacing w:line="360" w:lineRule="auto"/>
      <w:jc w:val="both"/>
      <w:textAlignment w:val="auto"/>
    </w:pPr>
    <w:rPr>
      <w:b w:val="0"/>
      <w:bCs/>
      <w:iCs/>
      <w:sz w:val="22"/>
      <w:szCs w:val="22"/>
    </w:rPr>
  </w:style>
  <w:style w:type="character" w:customStyle="1" w:styleId="BGHeading2AltAChar">
    <w:name w:val="BGHeading2 Alt+A Char"/>
    <w:rPr>
      <w:rFonts w:ascii="Arial" w:hAnsi="Arial" w:cs="Arial"/>
      <w:bCs/>
      <w:iCs/>
      <w:sz w:val="22"/>
      <w:szCs w:val="22"/>
      <w:lang w:val="en-ZA" w:eastAsia="en-US"/>
    </w:rPr>
  </w:style>
  <w:style w:type="character" w:customStyle="1" w:styleId="BGHeading1AltQChar">
    <w:name w:val="BGHeading1 Alt+Q Char"/>
    <w:rPr>
      <w:rFonts w:ascii="Arial" w:hAnsi="Arial" w:cs="Arial"/>
      <w:bCs/>
      <w:kern w:val="32"/>
      <w:sz w:val="22"/>
      <w:szCs w:val="22"/>
      <w:lang w:val="en-ZA" w:eastAsia="en-US"/>
    </w:rPr>
  </w:style>
  <w:style w:type="paragraph" w:customStyle="1" w:styleId="BGIndent1Alt1">
    <w:name w:val="BGIndent1 Alt+1"/>
    <w:basedOn w:val="List"/>
    <w:pPr>
      <w:overflowPunct/>
      <w:autoSpaceDE/>
      <w:autoSpaceDN/>
      <w:adjustRightInd/>
      <w:spacing w:line="360" w:lineRule="auto"/>
      <w:ind w:left="720" w:firstLine="0"/>
      <w:contextualSpacing w:val="0"/>
      <w:jc w:val="both"/>
      <w:textAlignment w:val="auto"/>
    </w:pPr>
    <w:rPr>
      <w:sz w:val="22"/>
      <w:szCs w:val="22"/>
    </w:rPr>
  </w:style>
  <w:style w:type="paragraph" w:styleId="ListParagraph">
    <w:name w:val="List Paragraph"/>
    <w:basedOn w:val="Normal"/>
    <w:uiPriority w:val="1"/>
    <w:qFormat/>
    <w:pPr>
      <w:overflowPunct/>
      <w:autoSpaceDE/>
      <w:autoSpaceDN/>
      <w:adjustRightInd/>
      <w:spacing w:line="360" w:lineRule="auto"/>
      <w:ind w:left="720"/>
      <w:jc w:val="both"/>
      <w:textAlignment w:val="auto"/>
    </w:pPr>
    <w:rPr>
      <w:sz w:val="22"/>
    </w:rPr>
  </w:style>
  <w:style w:type="paragraph" w:styleId="List">
    <w:name w:val="List"/>
    <w:basedOn w:val="Normal"/>
    <w:semiHidden/>
    <w:pPr>
      <w:ind w:left="283" w:hanging="283"/>
      <w:contextualSpacing/>
    </w:pPr>
  </w:style>
  <w:style w:type="paragraph" w:customStyle="1" w:styleId="DefaultText">
    <w:name w:val="Default Text"/>
    <w:basedOn w:val="Normal"/>
    <w:rPr>
      <w:rFonts w:ascii="Verdana" w:hAnsi="Verdana"/>
      <w:lang w:val="en-GB"/>
    </w:rPr>
  </w:style>
  <w:style w:type="paragraph" w:customStyle="1" w:styleId="BGHeading6AltV">
    <w:name w:val="BGHeading6 Alt+V"/>
    <w:basedOn w:val="Heading6"/>
    <w:pPr>
      <w:keepNext w:val="0"/>
      <w:numPr>
        <w:ilvl w:val="5"/>
        <w:numId w:val="1"/>
      </w:numPr>
      <w:overflowPunct/>
      <w:autoSpaceDE/>
      <w:autoSpaceDN/>
      <w:adjustRightInd/>
      <w:spacing w:line="360" w:lineRule="auto"/>
      <w:jc w:val="left"/>
      <w:textAlignment w:val="auto"/>
    </w:pPr>
    <w:rPr>
      <w:b w:val="0"/>
      <w:bCs/>
      <w:sz w:val="22"/>
      <w:szCs w:val="22"/>
    </w:rPr>
  </w:style>
  <w:style w:type="character" w:customStyle="1" w:styleId="HeaderChar">
    <w:name w:val="Header Char"/>
    <w:rPr>
      <w:rFonts w:ascii="Arial" w:hAnsi="Arial"/>
      <w:sz w:val="24"/>
      <w:lang w:eastAsia="en-US"/>
    </w:rPr>
  </w:style>
  <w:style w:type="paragraph" w:customStyle="1" w:styleId="BULLET3">
    <w:name w:val="BULLET3"/>
    <w:basedOn w:val="Normal"/>
    <w:next w:val="Normal"/>
    <w:pPr>
      <w:overflowPunct/>
      <w:autoSpaceDE/>
      <w:autoSpaceDN/>
      <w:adjustRightInd/>
      <w:spacing w:after="170"/>
      <w:textAlignment w:val="auto"/>
    </w:pPr>
    <w:rPr>
      <w:rFonts w:ascii="Times New Roman" w:hAnsi="Times New Roman"/>
      <w:noProof/>
      <w:lang w:val="en-US"/>
    </w:rPr>
  </w:style>
  <w:style w:type="character" w:customStyle="1" w:styleId="Heading1Char">
    <w:name w:val="Heading 1 Char"/>
    <w:rPr>
      <w:rFonts w:ascii="Arial" w:hAnsi="Arial"/>
      <w:sz w:val="28"/>
      <w:lang w:eastAsia="en-US"/>
    </w:rPr>
  </w:style>
  <w:style w:type="paragraph" w:customStyle="1" w:styleId="BGBlockTextAltShiftB">
    <w:name w:val="BGBlockText Alt+Shift+B"/>
    <w:basedOn w:val="BGNormal"/>
    <w:pPr>
      <w:spacing w:line="240" w:lineRule="auto"/>
      <w:ind w:left="2160" w:right="2160"/>
    </w:pPr>
  </w:style>
  <w:style w:type="paragraph" w:customStyle="1" w:styleId="BGFooterAltShiftF">
    <w:name w:val="BGFooter Alt+Shift+F"/>
    <w:basedOn w:val="Footer"/>
    <w:pPr>
      <w:widowControl w:val="0"/>
      <w:tabs>
        <w:tab w:val="clear" w:pos="4153"/>
        <w:tab w:val="clear" w:pos="8306"/>
        <w:tab w:val="right" w:pos="9356"/>
      </w:tabs>
      <w:overflowPunct/>
      <w:autoSpaceDE/>
      <w:autoSpaceDN/>
      <w:adjustRightInd/>
      <w:jc w:val="both"/>
      <w:textAlignment w:val="auto"/>
    </w:pPr>
    <w:rPr>
      <w:sz w:val="20"/>
    </w:rPr>
  </w:style>
  <w:style w:type="paragraph" w:customStyle="1" w:styleId="BGHeaderAltShiftH">
    <w:name w:val="BGHeader Alt+Shift+H"/>
    <w:basedOn w:val="Header"/>
    <w:pPr>
      <w:widowControl w:val="0"/>
      <w:tabs>
        <w:tab w:val="clear" w:pos="4153"/>
        <w:tab w:val="clear" w:pos="8306"/>
        <w:tab w:val="right" w:pos="9356"/>
      </w:tabs>
      <w:overflowPunct/>
      <w:autoSpaceDE/>
      <w:autoSpaceDN/>
      <w:adjustRightInd/>
      <w:jc w:val="both"/>
      <w:textAlignment w:val="auto"/>
    </w:pPr>
    <w:rPr>
      <w:sz w:val="12"/>
    </w:rPr>
  </w:style>
  <w:style w:type="paragraph" w:customStyle="1" w:styleId="BGIndent2Alt2">
    <w:name w:val="BGIndent2 Alt+2"/>
    <w:basedOn w:val="List2"/>
    <w:pPr>
      <w:overflowPunct/>
      <w:autoSpaceDE/>
      <w:autoSpaceDN/>
      <w:adjustRightInd/>
      <w:spacing w:line="360" w:lineRule="auto"/>
      <w:ind w:left="1440" w:firstLine="0"/>
      <w:contextualSpacing w:val="0"/>
      <w:jc w:val="both"/>
      <w:textAlignment w:val="auto"/>
    </w:pPr>
    <w:rPr>
      <w:sz w:val="22"/>
      <w:szCs w:val="24"/>
    </w:rPr>
  </w:style>
  <w:style w:type="paragraph" w:styleId="List2">
    <w:name w:val="List 2"/>
    <w:basedOn w:val="Normal"/>
    <w:semiHidden/>
    <w:pPr>
      <w:ind w:left="566" w:hanging="283"/>
      <w:contextualSpacing/>
    </w:pPr>
  </w:style>
  <w:style w:type="paragraph" w:customStyle="1" w:styleId="BGIndent3Alt3">
    <w:name w:val="BGIndent3 Alt+3"/>
    <w:basedOn w:val="List3"/>
    <w:pPr>
      <w:overflowPunct/>
      <w:autoSpaceDE/>
      <w:autoSpaceDN/>
      <w:adjustRightInd/>
      <w:spacing w:line="360" w:lineRule="auto"/>
      <w:ind w:left="2160" w:firstLine="0"/>
      <w:contextualSpacing w:val="0"/>
      <w:jc w:val="both"/>
      <w:textAlignment w:val="auto"/>
    </w:pPr>
    <w:rPr>
      <w:sz w:val="22"/>
      <w:szCs w:val="22"/>
    </w:rPr>
  </w:style>
  <w:style w:type="paragraph" w:styleId="List3">
    <w:name w:val="List 3"/>
    <w:basedOn w:val="Normal"/>
    <w:semiHidden/>
    <w:pPr>
      <w:ind w:left="849" w:hanging="283"/>
      <w:contextualSpacing/>
    </w:pPr>
  </w:style>
  <w:style w:type="paragraph" w:customStyle="1" w:styleId="BGIndent4Alt4">
    <w:name w:val="BGIndent4 Alt+4"/>
    <w:basedOn w:val="List4"/>
    <w:pPr>
      <w:overflowPunct/>
      <w:autoSpaceDE/>
      <w:autoSpaceDN/>
      <w:adjustRightInd/>
      <w:spacing w:line="360" w:lineRule="auto"/>
      <w:ind w:left="2880" w:firstLine="0"/>
      <w:contextualSpacing w:val="0"/>
      <w:jc w:val="both"/>
      <w:textAlignment w:val="auto"/>
    </w:pPr>
    <w:rPr>
      <w:sz w:val="22"/>
      <w:szCs w:val="22"/>
    </w:rPr>
  </w:style>
  <w:style w:type="paragraph" w:styleId="List4">
    <w:name w:val="List 4"/>
    <w:basedOn w:val="Normal"/>
    <w:semiHidden/>
    <w:pPr>
      <w:ind w:left="1132" w:hanging="283"/>
      <w:contextualSpacing/>
    </w:pPr>
  </w:style>
  <w:style w:type="paragraph" w:customStyle="1" w:styleId="BGIndent5Alt5">
    <w:name w:val="BGIndent5 Alt+5"/>
    <w:basedOn w:val="List5"/>
    <w:pPr>
      <w:overflowPunct/>
      <w:autoSpaceDE/>
      <w:autoSpaceDN/>
      <w:adjustRightInd/>
      <w:spacing w:line="360" w:lineRule="auto"/>
      <w:ind w:left="3600" w:firstLine="0"/>
      <w:contextualSpacing w:val="0"/>
      <w:jc w:val="both"/>
      <w:textAlignment w:val="auto"/>
    </w:pPr>
    <w:rPr>
      <w:sz w:val="22"/>
      <w:szCs w:val="22"/>
    </w:rPr>
  </w:style>
  <w:style w:type="paragraph" w:styleId="List5">
    <w:name w:val="List 5"/>
    <w:basedOn w:val="Normal"/>
    <w:semiHidden/>
    <w:pPr>
      <w:ind w:left="1415" w:hanging="283"/>
      <w:contextualSpacing/>
    </w:pPr>
  </w:style>
  <w:style w:type="paragraph" w:customStyle="1" w:styleId="BGIndent6Alt6">
    <w:name w:val="BGIndent6 Alt+6"/>
    <w:basedOn w:val="List5"/>
    <w:pPr>
      <w:widowControl w:val="0"/>
      <w:overflowPunct/>
      <w:autoSpaceDE/>
      <w:autoSpaceDN/>
      <w:adjustRightInd/>
      <w:spacing w:line="360" w:lineRule="auto"/>
      <w:ind w:left="4321" w:firstLine="0"/>
      <w:contextualSpacing w:val="0"/>
      <w:jc w:val="both"/>
      <w:textAlignment w:val="auto"/>
    </w:pPr>
    <w:rPr>
      <w:sz w:val="22"/>
      <w:szCs w:val="24"/>
    </w:rPr>
  </w:style>
  <w:style w:type="paragraph" w:customStyle="1" w:styleId="BodySingle">
    <w:name w:val="Body Single"/>
    <w:basedOn w:val="Normal"/>
    <w:rPr>
      <w:rFonts w:ascii="Times New Roman" w:hAnsi="Times New Roman"/>
      <w:lang w:val="en-US"/>
    </w:rPr>
  </w:style>
  <w:style w:type="character" w:styleId="Strong">
    <w:name w:val="Strong"/>
    <w:qFormat/>
    <w:rPr>
      <w:b/>
      <w:bCs/>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rFonts w:ascii="Arial" w:hAnsi="Arial"/>
      <w:sz w:val="16"/>
      <w:szCs w:val="16"/>
      <w:lang w:val="en-ZA" w:eastAsia="en-US"/>
    </w:rPr>
  </w:style>
  <w:style w:type="paragraph" w:styleId="Title">
    <w:name w:val="Title"/>
    <w:basedOn w:val="Normal"/>
    <w:qFormat/>
    <w:pPr>
      <w:overflowPunct/>
      <w:autoSpaceDE/>
      <w:autoSpaceDN/>
      <w:adjustRightInd/>
      <w:spacing w:after="200" w:line="276" w:lineRule="auto"/>
      <w:jc w:val="center"/>
      <w:textAlignment w:val="auto"/>
    </w:pPr>
    <w:rPr>
      <w:rFonts w:eastAsia="Calibri" w:cs="Arial"/>
      <w:b/>
      <w:bCs/>
      <w:sz w:val="22"/>
      <w:szCs w:val="22"/>
      <w:lang w:val="en-GB"/>
    </w:rPr>
  </w:style>
  <w:style w:type="character" w:customStyle="1" w:styleId="TitleChar">
    <w:name w:val="Title Char"/>
    <w:rPr>
      <w:rFonts w:ascii="Arial" w:eastAsia="Calibri" w:hAnsi="Arial" w:cs="Arial"/>
      <w:b/>
      <w:bCs/>
      <w:sz w:val="22"/>
      <w:szCs w:val="22"/>
      <w:lang w:eastAsia="en-US"/>
    </w:rPr>
  </w:style>
  <w:style w:type="paragraph" w:customStyle="1" w:styleId="NormalGeorgia">
    <w:name w:val="Normal_Georgia"/>
    <w:basedOn w:val="Normal"/>
    <w:pPr>
      <w:overflowPunct/>
      <w:autoSpaceDE/>
      <w:autoSpaceDN/>
      <w:adjustRightInd/>
      <w:spacing w:line="280" w:lineRule="exact"/>
      <w:ind w:hanging="284"/>
      <w:textAlignment w:val="auto"/>
    </w:pPr>
    <w:rPr>
      <w:rFonts w:ascii="Georgia" w:hAnsi="Georgia"/>
      <w:bCs/>
      <w:color w:val="000000"/>
      <w:sz w:val="20"/>
      <w:lang w:val="en-GB"/>
    </w:rPr>
  </w:style>
  <w:style w:type="paragraph" w:customStyle="1" w:styleId="SubHeadings-CEDRStyle">
    <w:name w:val="Sub Headings - CEDR Style"/>
    <w:basedOn w:val="Normal"/>
    <w:next w:val="Normal"/>
    <w:pPr>
      <w:overflowPunct/>
      <w:autoSpaceDE/>
      <w:autoSpaceDN/>
      <w:adjustRightInd/>
      <w:spacing w:line="280" w:lineRule="exact"/>
      <w:textAlignment w:val="auto"/>
    </w:pPr>
    <w:rPr>
      <w:rFonts w:ascii="Georgia" w:hAnsi="Georgia" w:cs="Arial"/>
      <w:b/>
      <w:bCs/>
      <w:sz w:val="20"/>
      <w:lang w:val="en-GB"/>
    </w:rPr>
  </w:style>
  <w:style w:type="paragraph" w:styleId="FootnoteText">
    <w:name w:val="footnote text"/>
    <w:basedOn w:val="Normal"/>
    <w:uiPriority w:val="99"/>
    <w:pPr>
      <w:overflowPunct/>
      <w:autoSpaceDE/>
      <w:autoSpaceDN/>
      <w:adjustRightInd/>
      <w:textAlignment w:val="auto"/>
    </w:pPr>
    <w:rPr>
      <w:rFonts w:ascii="Times New Roman" w:hAnsi="Times New Roman"/>
      <w:sz w:val="20"/>
      <w:lang w:val="en-GB"/>
    </w:rPr>
  </w:style>
  <w:style w:type="character" w:customStyle="1" w:styleId="FootnoteTextChar">
    <w:name w:val="Footnote Text Char"/>
    <w:uiPriority w:val="99"/>
    <w:rPr>
      <w:lang w:eastAsia="en-US"/>
    </w:rPr>
  </w:style>
  <w:style w:type="character" w:styleId="FootnoteReference">
    <w:name w:val="footnote reference"/>
    <w:uiPriority w:val="99"/>
    <w:rPr>
      <w:vertAlign w:val="superscript"/>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ZA" w:eastAsia="en-US"/>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FooterChar">
    <w:name w:val="Footer Char"/>
    <w:rPr>
      <w:rFonts w:ascii="Arial" w:hAnsi="Arial"/>
      <w:sz w:val="24"/>
      <w:lang w:val="en-ZA" w:eastAsia="en-US"/>
    </w:rPr>
  </w:style>
  <w:style w:type="paragraph" w:styleId="TOC1">
    <w:name w:val="toc 1"/>
    <w:basedOn w:val="Normal"/>
    <w:next w:val="Normal"/>
    <w:autoRedefine/>
    <w:semiHidden/>
    <w:unhideWhenUsed/>
    <w:qFormat/>
    <w:pPr>
      <w:spacing w:before="240" w:after="120"/>
    </w:pPr>
    <w:rPr>
      <w:b/>
      <w:bCs/>
    </w:rPr>
  </w:style>
  <w:style w:type="paragraph" w:styleId="TOC3">
    <w:name w:val="toc 3"/>
    <w:basedOn w:val="Normal"/>
    <w:next w:val="Normal"/>
    <w:autoRedefine/>
    <w:semiHidden/>
    <w:unhideWhenUsed/>
    <w:pPr>
      <w:ind w:left="480"/>
    </w:pPr>
  </w:style>
  <w:style w:type="paragraph" w:styleId="TOC2">
    <w:name w:val="toc 2"/>
    <w:basedOn w:val="Normal"/>
    <w:next w:val="Normal"/>
    <w:autoRedefine/>
    <w:semiHidden/>
    <w:unhideWhenUsed/>
    <w:pPr>
      <w:ind w:left="240"/>
    </w:pPr>
  </w:style>
  <w:style w:type="character" w:customStyle="1" w:styleId="googqs-tidbit1">
    <w:name w:val="goog_qs-tidbit1"/>
    <w:rsid w:val="00F2226E"/>
    <w:rPr>
      <w:vanish w:val="0"/>
      <w:webHidden w:val="0"/>
      <w:specVanish w:val="0"/>
    </w:rPr>
  </w:style>
  <w:style w:type="paragraph" w:customStyle="1" w:styleId="SingleSpacing">
    <w:name w:val="SingleSpacing"/>
    <w:basedOn w:val="Normal"/>
    <w:rsid w:val="001D4935"/>
    <w:pPr>
      <w:suppressAutoHyphens/>
      <w:overflowPunct/>
      <w:autoSpaceDE/>
      <w:autoSpaceDN/>
      <w:adjustRightInd/>
      <w:jc w:val="both"/>
      <w:textAlignment w:val="auto"/>
    </w:pPr>
  </w:style>
  <w:style w:type="character" w:styleId="CommentReference">
    <w:name w:val="annotation reference"/>
    <w:uiPriority w:val="99"/>
    <w:semiHidden/>
    <w:unhideWhenUsed/>
    <w:rsid w:val="0031658B"/>
    <w:rPr>
      <w:sz w:val="16"/>
      <w:szCs w:val="16"/>
    </w:rPr>
  </w:style>
  <w:style w:type="paragraph" w:styleId="CommentText">
    <w:name w:val="annotation text"/>
    <w:basedOn w:val="Normal"/>
    <w:link w:val="CommentTextChar"/>
    <w:uiPriority w:val="99"/>
    <w:unhideWhenUsed/>
    <w:rsid w:val="0031658B"/>
    <w:pPr>
      <w:overflowPunct/>
      <w:autoSpaceDE/>
      <w:autoSpaceDN/>
      <w:adjustRightInd/>
      <w:spacing w:after="200" w:line="276" w:lineRule="auto"/>
      <w:textAlignment w:val="auto"/>
    </w:pPr>
    <w:rPr>
      <w:rFonts w:ascii="Calibri" w:eastAsia="Calibri" w:hAnsi="Calibri"/>
      <w:sz w:val="20"/>
    </w:rPr>
  </w:style>
  <w:style w:type="character" w:customStyle="1" w:styleId="CommentTextChar">
    <w:name w:val="Comment Text Char"/>
    <w:link w:val="CommentText"/>
    <w:uiPriority w:val="99"/>
    <w:rsid w:val="0031658B"/>
    <w:rPr>
      <w:rFonts w:ascii="Calibri" w:eastAsia="Calibri" w:hAnsi="Calibri"/>
      <w:lang w:val="en-ZA" w:eastAsia="en-US"/>
    </w:rPr>
  </w:style>
  <w:style w:type="character" w:customStyle="1" w:styleId="BodyText2Char">
    <w:name w:val="Body Text 2 Char"/>
    <w:link w:val="BodyText2"/>
    <w:semiHidden/>
    <w:rsid w:val="009F747B"/>
    <w:rPr>
      <w:rFonts w:ascii="Arial" w:hAnsi="Arial"/>
      <w:sz w:val="24"/>
      <w:lang w:val="en-ZA" w:eastAsia="en-US"/>
    </w:rPr>
  </w:style>
  <w:style w:type="table" w:styleId="TableGrid">
    <w:name w:val="Table Grid"/>
    <w:basedOn w:val="TableNormal"/>
    <w:uiPriority w:val="59"/>
    <w:rsid w:val="009C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GHeading2AltAChar1">
    <w:name w:val="BGHeading2 Alt+A Char1"/>
    <w:link w:val="BGHeading2AltA"/>
    <w:rsid w:val="00A11567"/>
    <w:rPr>
      <w:rFonts w:ascii="Arial" w:hAnsi="Arial"/>
      <w:bCs/>
      <w:iCs/>
      <w:sz w:val="22"/>
      <w:szCs w:val="22"/>
      <w:lang w:eastAsia="x-none"/>
    </w:rPr>
  </w:style>
  <w:style w:type="character" w:customStyle="1" w:styleId="Heading3Char">
    <w:name w:val="Heading 3 Char"/>
    <w:link w:val="Heading3"/>
    <w:rsid w:val="002850C8"/>
    <w:rPr>
      <w:rFonts w:ascii="Arial" w:hAnsi="Arial"/>
      <w:bCs/>
      <w:sz w:val="44"/>
      <w:lang w:val="en-ZA" w:eastAsia="en-US"/>
    </w:rPr>
  </w:style>
  <w:style w:type="paragraph" w:customStyle="1" w:styleId="Default">
    <w:name w:val="Default"/>
    <w:rsid w:val="004C14B7"/>
    <w:pPr>
      <w:autoSpaceDE w:val="0"/>
      <w:autoSpaceDN w:val="0"/>
      <w:adjustRightInd w:val="0"/>
    </w:pPr>
    <w:rPr>
      <w:rFonts w:ascii="Calibri" w:hAnsi="Calibri" w:cs="Calibri"/>
      <w:color w:val="000000"/>
      <w:sz w:val="24"/>
      <w:szCs w:val="24"/>
      <w:lang w:val="en-GB" w:eastAsia="en-GB"/>
    </w:rPr>
  </w:style>
  <w:style w:type="paragraph" w:customStyle="1" w:styleId="Headings-CEDRStyle">
    <w:name w:val="Headings - CEDR Style"/>
    <w:basedOn w:val="Normal"/>
    <w:next w:val="SubHeadings-CEDRStyle"/>
    <w:rsid w:val="00B52303"/>
    <w:pPr>
      <w:overflowPunct/>
      <w:autoSpaceDE/>
      <w:autoSpaceDN/>
      <w:adjustRightInd/>
      <w:spacing w:line="280" w:lineRule="exact"/>
      <w:textAlignment w:val="auto"/>
    </w:pPr>
    <w:rPr>
      <w:rFonts w:ascii="Georgia" w:hAnsi="Georgia" w:cs="Arial"/>
      <w:b/>
      <w:szCs w:val="24"/>
      <w:lang w:val="en-GB"/>
    </w:rPr>
  </w:style>
  <w:style w:type="paragraph" w:customStyle="1" w:styleId="Paranobullet">
    <w:name w:val="Paranobullet"/>
    <w:basedOn w:val="Normal"/>
    <w:rsid w:val="009965A0"/>
    <w:pPr>
      <w:overflowPunct/>
      <w:autoSpaceDE/>
      <w:autoSpaceDN/>
      <w:adjustRightInd/>
      <w:spacing w:before="120" w:after="120"/>
      <w:textAlignment w:val="auto"/>
    </w:pPr>
    <w:rPr>
      <w:snapToGrid w:val="0"/>
      <w:lang w:val="en-GB"/>
    </w:rPr>
  </w:style>
  <w:style w:type="paragraph" w:customStyle="1" w:styleId="CDHProfileHeading1">
    <w:name w:val="CDH Profile Heading 1"/>
    <w:basedOn w:val="Heading4"/>
    <w:qFormat/>
    <w:rsid w:val="0089423C"/>
    <w:pPr>
      <w:keepNext w:val="0"/>
      <w:autoSpaceDE/>
      <w:autoSpaceDN/>
      <w:adjustRightInd/>
      <w:spacing w:before="240" w:after="120"/>
      <w:jc w:val="both"/>
    </w:pPr>
    <w:rPr>
      <w:b/>
      <w:i w:val="0"/>
      <w:iCs w:val="0"/>
      <w:caps/>
      <w:color w:val="0070C0"/>
      <w:sz w:val="20"/>
      <w:szCs w:val="20"/>
      <w:lang w:val="en-ZA"/>
    </w:rPr>
  </w:style>
  <w:style w:type="paragraph" w:customStyle="1" w:styleId="CDHProfilebullet1">
    <w:name w:val="CDH Profile bullet 1"/>
    <w:basedOn w:val="Normal"/>
    <w:qFormat/>
    <w:rsid w:val="0089423C"/>
    <w:pPr>
      <w:numPr>
        <w:numId w:val="3"/>
      </w:numPr>
      <w:overflowPunct/>
      <w:autoSpaceDE/>
      <w:autoSpaceDN/>
      <w:adjustRightInd/>
      <w:spacing w:before="120"/>
      <w:jc w:val="both"/>
      <w:textAlignment w:val="auto"/>
    </w:pPr>
    <w:rPr>
      <w:rFonts w:cs="Arial"/>
      <w:sz w:val="20"/>
    </w:rPr>
  </w:style>
  <w:style w:type="paragraph" w:styleId="NoSpacing">
    <w:name w:val="No Spacing"/>
    <w:uiPriority w:val="1"/>
    <w:qFormat/>
    <w:rsid w:val="00AD3314"/>
    <w:rPr>
      <w:rFonts w:ascii="Arial" w:hAnsi="Arial"/>
      <w:sz w:val="24"/>
      <w:lang w:val="en-GB" w:eastAsia="en-US"/>
    </w:rPr>
  </w:style>
  <w:style w:type="character" w:customStyle="1" w:styleId="Heading6Char">
    <w:name w:val="Heading 6 Char"/>
    <w:link w:val="Heading6"/>
    <w:rsid w:val="0056155F"/>
    <w:rPr>
      <w:rFonts w:ascii="Arial" w:hAnsi="Arial"/>
      <w:b/>
      <w:sz w:val="24"/>
      <w:lang w:val="en-ZA"/>
    </w:rPr>
  </w:style>
  <w:style w:type="character" w:customStyle="1" w:styleId="BodyTextChar">
    <w:name w:val="Body Text Char"/>
    <w:link w:val="BodyText"/>
    <w:semiHidden/>
    <w:rsid w:val="0056155F"/>
    <w:rPr>
      <w:rFonts w:ascii="Arial" w:hAnsi="Arial"/>
      <w:sz w:val="24"/>
      <w:lang w:val="en-GB"/>
    </w:rPr>
  </w:style>
  <w:style w:type="paragraph" w:customStyle="1" w:styleId="yiv8013821502msonormal">
    <w:name w:val="yiv8013821502msonormal"/>
    <w:basedOn w:val="Normal"/>
    <w:rsid w:val="00AB5FFB"/>
    <w:pPr>
      <w:overflowPunct/>
      <w:autoSpaceDE/>
      <w:autoSpaceDN/>
      <w:adjustRightInd/>
      <w:spacing w:before="100" w:beforeAutospacing="1" w:after="100" w:afterAutospacing="1"/>
      <w:textAlignment w:val="auto"/>
    </w:pPr>
    <w:rPr>
      <w:rFonts w:ascii="Times" w:hAnsi="Times"/>
      <w:sz w:val="20"/>
      <w:lang w:val="en-GB"/>
    </w:rPr>
  </w:style>
  <w:style w:type="character" w:customStyle="1" w:styleId="apple-converted-space">
    <w:name w:val="apple-converted-space"/>
    <w:rsid w:val="00AB5FFB"/>
  </w:style>
  <w:style w:type="paragraph" w:customStyle="1" w:styleId="BasicParagraph">
    <w:name w:val="[Basic Paragraph]"/>
    <w:basedOn w:val="Normal"/>
    <w:uiPriority w:val="99"/>
    <w:rsid w:val="00E337A4"/>
    <w:pPr>
      <w:overflowPunct/>
      <w:spacing w:line="288" w:lineRule="auto"/>
      <w:textAlignment w:val="center"/>
    </w:pPr>
    <w:rPr>
      <w:rFonts w:ascii="Minion Pro" w:eastAsia="Calibri" w:hAnsi="Minion Pro" w:cs="Minion Pro"/>
      <w:color w:val="000000"/>
      <w:szCs w:val="24"/>
      <w:lang w:val="en-US"/>
    </w:rPr>
  </w:style>
  <w:style w:type="character" w:customStyle="1" w:styleId="pagetextcolor">
    <w:name w:val="pagetextcolor"/>
    <w:basedOn w:val="DefaultParagraphFont"/>
    <w:rsid w:val="004A2E8C"/>
  </w:style>
  <w:style w:type="paragraph" w:customStyle="1" w:styleId="FreeForm">
    <w:name w:val="Free Form"/>
    <w:rsid w:val="00691CB0"/>
    <w:rPr>
      <w:rFonts w:ascii="Helvetica" w:eastAsia="ヒラギノ角ゴ Pro W3" w:hAnsi="Helvetica"/>
      <w:color w:val="000000"/>
      <w:sz w:val="24"/>
      <w:lang w:val="en-US" w:eastAsia="en-GB"/>
    </w:rPr>
  </w:style>
  <w:style w:type="paragraph" w:styleId="Revision">
    <w:name w:val="Revision"/>
    <w:hidden/>
    <w:uiPriority w:val="99"/>
    <w:semiHidden/>
    <w:rsid w:val="004C0002"/>
    <w:rPr>
      <w:rFonts w:ascii="Arial" w:hAnsi="Arial"/>
      <w:sz w:val="24"/>
      <w:lang w:eastAsia="en-US"/>
    </w:rPr>
  </w:style>
  <w:style w:type="paragraph" w:styleId="CommentSubject">
    <w:name w:val="annotation subject"/>
    <w:basedOn w:val="CommentText"/>
    <w:next w:val="CommentText"/>
    <w:link w:val="CommentSubjectChar"/>
    <w:uiPriority w:val="99"/>
    <w:semiHidden/>
    <w:unhideWhenUsed/>
    <w:rsid w:val="00DE7343"/>
    <w:pPr>
      <w:overflowPunct w:val="0"/>
      <w:autoSpaceDE w:val="0"/>
      <w:autoSpaceDN w:val="0"/>
      <w:adjustRightInd w:val="0"/>
      <w:spacing w:after="0" w:line="240" w:lineRule="auto"/>
      <w:textAlignment w:val="baseline"/>
    </w:pPr>
    <w:rPr>
      <w:rFonts w:ascii="Arial" w:eastAsia="Times New Roman" w:hAnsi="Arial"/>
      <w:b/>
      <w:bCs/>
    </w:rPr>
  </w:style>
  <w:style w:type="character" w:customStyle="1" w:styleId="CommentSubjectChar">
    <w:name w:val="Comment Subject Char"/>
    <w:basedOn w:val="CommentTextChar"/>
    <w:link w:val="CommentSubject"/>
    <w:uiPriority w:val="99"/>
    <w:semiHidden/>
    <w:rsid w:val="00DE7343"/>
    <w:rPr>
      <w:rFonts w:ascii="Arial" w:eastAsia="Calibri" w:hAnsi="Arial"/>
      <w:b/>
      <w:bCs/>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0175">
      <w:bodyDiv w:val="1"/>
      <w:marLeft w:val="0"/>
      <w:marRight w:val="0"/>
      <w:marTop w:val="0"/>
      <w:marBottom w:val="0"/>
      <w:divBdr>
        <w:top w:val="none" w:sz="0" w:space="0" w:color="auto"/>
        <w:left w:val="none" w:sz="0" w:space="0" w:color="auto"/>
        <w:bottom w:val="none" w:sz="0" w:space="0" w:color="auto"/>
        <w:right w:val="none" w:sz="0" w:space="0" w:color="auto"/>
      </w:divBdr>
      <w:divsChild>
        <w:div w:id="44331648">
          <w:marLeft w:val="547"/>
          <w:marRight w:val="0"/>
          <w:marTop w:val="154"/>
          <w:marBottom w:val="0"/>
          <w:divBdr>
            <w:top w:val="none" w:sz="0" w:space="0" w:color="auto"/>
            <w:left w:val="none" w:sz="0" w:space="0" w:color="auto"/>
            <w:bottom w:val="none" w:sz="0" w:space="0" w:color="auto"/>
            <w:right w:val="none" w:sz="0" w:space="0" w:color="auto"/>
          </w:divBdr>
        </w:div>
        <w:div w:id="1030036480">
          <w:marLeft w:val="547"/>
          <w:marRight w:val="0"/>
          <w:marTop w:val="154"/>
          <w:marBottom w:val="0"/>
          <w:divBdr>
            <w:top w:val="none" w:sz="0" w:space="0" w:color="auto"/>
            <w:left w:val="none" w:sz="0" w:space="0" w:color="auto"/>
            <w:bottom w:val="none" w:sz="0" w:space="0" w:color="auto"/>
            <w:right w:val="none" w:sz="0" w:space="0" w:color="auto"/>
          </w:divBdr>
        </w:div>
        <w:div w:id="2137789715">
          <w:marLeft w:val="547"/>
          <w:marRight w:val="0"/>
          <w:marTop w:val="154"/>
          <w:marBottom w:val="0"/>
          <w:divBdr>
            <w:top w:val="none" w:sz="0" w:space="0" w:color="auto"/>
            <w:left w:val="none" w:sz="0" w:space="0" w:color="auto"/>
            <w:bottom w:val="none" w:sz="0" w:space="0" w:color="auto"/>
            <w:right w:val="none" w:sz="0" w:space="0" w:color="auto"/>
          </w:divBdr>
        </w:div>
      </w:divsChild>
    </w:div>
    <w:div w:id="138813223">
      <w:bodyDiv w:val="1"/>
      <w:marLeft w:val="0"/>
      <w:marRight w:val="0"/>
      <w:marTop w:val="0"/>
      <w:marBottom w:val="0"/>
      <w:divBdr>
        <w:top w:val="none" w:sz="0" w:space="0" w:color="auto"/>
        <w:left w:val="none" w:sz="0" w:space="0" w:color="auto"/>
        <w:bottom w:val="none" w:sz="0" w:space="0" w:color="auto"/>
        <w:right w:val="none" w:sz="0" w:space="0" w:color="auto"/>
      </w:divBdr>
    </w:div>
    <w:div w:id="177083068">
      <w:bodyDiv w:val="1"/>
      <w:marLeft w:val="0"/>
      <w:marRight w:val="0"/>
      <w:marTop w:val="0"/>
      <w:marBottom w:val="0"/>
      <w:divBdr>
        <w:top w:val="none" w:sz="0" w:space="0" w:color="auto"/>
        <w:left w:val="none" w:sz="0" w:space="0" w:color="auto"/>
        <w:bottom w:val="none" w:sz="0" w:space="0" w:color="auto"/>
        <w:right w:val="none" w:sz="0" w:space="0" w:color="auto"/>
      </w:divBdr>
    </w:div>
    <w:div w:id="222450334">
      <w:bodyDiv w:val="1"/>
      <w:marLeft w:val="0"/>
      <w:marRight w:val="0"/>
      <w:marTop w:val="0"/>
      <w:marBottom w:val="0"/>
      <w:divBdr>
        <w:top w:val="none" w:sz="0" w:space="0" w:color="auto"/>
        <w:left w:val="none" w:sz="0" w:space="0" w:color="auto"/>
        <w:bottom w:val="none" w:sz="0" w:space="0" w:color="auto"/>
        <w:right w:val="none" w:sz="0" w:space="0" w:color="auto"/>
      </w:divBdr>
    </w:div>
    <w:div w:id="394160759">
      <w:bodyDiv w:val="1"/>
      <w:marLeft w:val="0"/>
      <w:marRight w:val="0"/>
      <w:marTop w:val="0"/>
      <w:marBottom w:val="0"/>
      <w:divBdr>
        <w:top w:val="none" w:sz="0" w:space="0" w:color="auto"/>
        <w:left w:val="none" w:sz="0" w:space="0" w:color="auto"/>
        <w:bottom w:val="none" w:sz="0" w:space="0" w:color="auto"/>
        <w:right w:val="none" w:sz="0" w:space="0" w:color="auto"/>
      </w:divBdr>
    </w:div>
    <w:div w:id="414472902">
      <w:bodyDiv w:val="1"/>
      <w:marLeft w:val="0"/>
      <w:marRight w:val="0"/>
      <w:marTop w:val="0"/>
      <w:marBottom w:val="0"/>
      <w:divBdr>
        <w:top w:val="none" w:sz="0" w:space="0" w:color="auto"/>
        <w:left w:val="none" w:sz="0" w:space="0" w:color="auto"/>
        <w:bottom w:val="none" w:sz="0" w:space="0" w:color="auto"/>
        <w:right w:val="none" w:sz="0" w:space="0" w:color="auto"/>
      </w:divBdr>
    </w:div>
    <w:div w:id="453669724">
      <w:bodyDiv w:val="1"/>
      <w:marLeft w:val="0"/>
      <w:marRight w:val="0"/>
      <w:marTop w:val="0"/>
      <w:marBottom w:val="0"/>
      <w:divBdr>
        <w:top w:val="none" w:sz="0" w:space="0" w:color="auto"/>
        <w:left w:val="none" w:sz="0" w:space="0" w:color="auto"/>
        <w:bottom w:val="none" w:sz="0" w:space="0" w:color="auto"/>
        <w:right w:val="none" w:sz="0" w:space="0" w:color="auto"/>
      </w:divBdr>
    </w:div>
    <w:div w:id="520507118">
      <w:bodyDiv w:val="1"/>
      <w:marLeft w:val="0"/>
      <w:marRight w:val="0"/>
      <w:marTop w:val="0"/>
      <w:marBottom w:val="0"/>
      <w:divBdr>
        <w:top w:val="none" w:sz="0" w:space="0" w:color="auto"/>
        <w:left w:val="none" w:sz="0" w:space="0" w:color="auto"/>
        <w:bottom w:val="none" w:sz="0" w:space="0" w:color="auto"/>
        <w:right w:val="none" w:sz="0" w:space="0" w:color="auto"/>
      </w:divBdr>
    </w:div>
    <w:div w:id="758988195">
      <w:bodyDiv w:val="1"/>
      <w:marLeft w:val="0"/>
      <w:marRight w:val="0"/>
      <w:marTop w:val="0"/>
      <w:marBottom w:val="0"/>
      <w:divBdr>
        <w:top w:val="none" w:sz="0" w:space="0" w:color="auto"/>
        <w:left w:val="none" w:sz="0" w:space="0" w:color="auto"/>
        <w:bottom w:val="none" w:sz="0" w:space="0" w:color="auto"/>
        <w:right w:val="none" w:sz="0" w:space="0" w:color="auto"/>
      </w:divBdr>
    </w:div>
    <w:div w:id="857699349">
      <w:bodyDiv w:val="1"/>
      <w:marLeft w:val="0"/>
      <w:marRight w:val="0"/>
      <w:marTop w:val="0"/>
      <w:marBottom w:val="0"/>
      <w:divBdr>
        <w:top w:val="none" w:sz="0" w:space="0" w:color="auto"/>
        <w:left w:val="none" w:sz="0" w:space="0" w:color="auto"/>
        <w:bottom w:val="none" w:sz="0" w:space="0" w:color="auto"/>
        <w:right w:val="none" w:sz="0" w:space="0" w:color="auto"/>
      </w:divBdr>
    </w:div>
    <w:div w:id="1004013094">
      <w:bodyDiv w:val="1"/>
      <w:marLeft w:val="0"/>
      <w:marRight w:val="0"/>
      <w:marTop w:val="0"/>
      <w:marBottom w:val="0"/>
      <w:divBdr>
        <w:top w:val="none" w:sz="0" w:space="0" w:color="auto"/>
        <w:left w:val="none" w:sz="0" w:space="0" w:color="auto"/>
        <w:bottom w:val="none" w:sz="0" w:space="0" w:color="auto"/>
        <w:right w:val="none" w:sz="0" w:space="0" w:color="auto"/>
      </w:divBdr>
      <w:divsChild>
        <w:div w:id="1170214361">
          <w:marLeft w:val="0"/>
          <w:marRight w:val="0"/>
          <w:marTop w:val="0"/>
          <w:marBottom w:val="0"/>
          <w:divBdr>
            <w:top w:val="none" w:sz="0" w:space="0" w:color="auto"/>
            <w:left w:val="none" w:sz="0" w:space="0" w:color="auto"/>
            <w:bottom w:val="none" w:sz="0" w:space="0" w:color="auto"/>
            <w:right w:val="none" w:sz="0" w:space="0" w:color="auto"/>
          </w:divBdr>
        </w:div>
        <w:div w:id="1206334251">
          <w:marLeft w:val="0"/>
          <w:marRight w:val="0"/>
          <w:marTop w:val="0"/>
          <w:marBottom w:val="0"/>
          <w:divBdr>
            <w:top w:val="none" w:sz="0" w:space="0" w:color="auto"/>
            <w:left w:val="none" w:sz="0" w:space="0" w:color="auto"/>
            <w:bottom w:val="none" w:sz="0" w:space="0" w:color="auto"/>
            <w:right w:val="none" w:sz="0" w:space="0" w:color="auto"/>
          </w:divBdr>
        </w:div>
        <w:div w:id="18552555">
          <w:marLeft w:val="0"/>
          <w:marRight w:val="0"/>
          <w:marTop w:val="0"/>
          <w:marBottom w:val="0"/>
          <w:divBdr>
            <w:top w:val="none" w:sz="0" w:space="0" w:color="auto"/>
            <w:left w:val="none" w:sz="0" w:space="0" w:color="auto"/>
            <w:bottom w:val="none" w:sz="0" w:space="0" w:color="auto"/>
            <w:right w:val="none" w:sz="0" w:space="0" w:color="auto"/>
          </w:divBdr>
        </w:div>
        <w:div w:id="889878287">
          <w:marLeft w:val="0"/>
          <w:marRight w:val="0"/>
          <w:marTop w:val="0"/>
          <w:marBottom w:val="0"/>
          <w:divBdr>
            <w:top w:val="none" w:sz="0" w:space="0" w:color="auto"/>
            <w:left w:val="none" w:sz="0" w:space="0" w:color="auto"/>
            <w:bottom w:val="none" w:sz="0" w:space="0" w:color="auto"/>
            <w:right w:val="none" w:sz="0" w:space="0" w:color="auto"/>
          </w:divBdr>
        </w:div>
        <w:div w:id="539822466">
          <w:marLeft w:val="0"/>
          <w:marRight w:val="0"/>
          <w:marTop w:val="0"/>
          <w:marBottom w:val="0"/>
          <w:divBdr>
            <w:top w:val="none" w:sz="0" w:space="0" w:color="auto"/>
            <w:left w:val="none" w:sz="0" w:space="0" w:color="auto"/>
            <w:bottom w:val="none" w:sz="0" w:space="0" w:color="auto"/>
            <w:right w:val="none" w:sz="0" w:space="0" w:color="auto"/>
          </w:divBdr>
        </w:div>
      </w:divsChild>
    </w:div>
    <w:div w:id="1015614228">
      <w:bodyDiv w:val="1"/>
      <w:marLeft w:val="0"/>
      <w:marRight w:val="0"/>
      <w:marTop w:val="0"/>
      <w:marBottom w:val="0"/>
      <w:divBdr>
        <w:top w:val="none" w:sz="0" w:space="0" w:color="auto"/>
        <w:left w:val="none" w:sz="0" w:space="0" w:color="auto"/>
        <w:bottom w:val="none" w:sz="0" w:space="0" w:color="auto"/>
        <w:right w:val="none" w:sz="0" w:space="0" w:color="auto"/>
      </w:divBdr>
    </w:div>
    <w:div w:id="1111780101">
      <w:bodyDiv w:val="1"/>
      <w:marLeft w:val="0"/>
      <w:marRight w:val="0"/>
      <w:marTop w:val="0"/>
      <w:marBottom w:val="0"/>
      <w:divBdr>
        <w:top w:val="none" w:sz="0" w:space="0" w:color="auto"/>
        <w:left w:val="none" w:sz="0" w:space="0" w:color="auto"/>
        <w:bottom w:val="none" w:sz="0" w:space="0" w:color="auto"/>
        <w:right w:val="none" w:sz="0" w:space="0" w:color="auto"/>
      </w:divBdr>
      <w:divsChild>
        <w:div w:id="427585111">
          <w:marLeft w:val="0"/>
          <w:marRight w:val="0"/>
          <w:marTop w:val="0"/>
          <w:marBottom w:val="0"/>
          <w:divBdr>
            <w:top w:val="none" w:sz="0" w:space="0" w:color="auto"/>
            <w:left w:val="none" w:sz="0" w:space="0" w:color="auto"/>
            <w:bottom w:val="none" w:sz="0" w:space="0" w:color="auto"/>
            <w:right w:val="none" w:sz="0" w:space="0" w:color="auto"/>
          </w:divBdr>
        </w:div>
        <w:div w:id="928924840">
          <w:marLeft w:val="0"/>
          <w:marRight w:val="0"/>
          <w:marTop w:val="0"/>
          <w:marBottom w:val="0"/>
          <w:divBdr>
            <w:top w:val="none" w:sz="0" w:space="0" w:color="auto"/>
            <w:left w:val="none" w:sz="0" w:space="0" w:color="auto"/>
            <w:bottom w:val="none" w:sz="0" w:space="0" w:color="auto"/>
            <w:right w:val="none" w:sz="0" w:space="0" w:color="auto"/>
          </w:divBdr>
        </w:div>
        <w:div w:id="2047751676">
          <w:marLeft w:val="0"/>
          <w:marRight w:val="0"/>
          <w:marTop w:val="0"/>
          <w:marBottom w:val="0"/>
          <w:divBdr>
            <w:top w:val="none" w:sz="0" w:space="0" w:color="auto"/>
            <w:left w:val="none" w:sz="0" w:space="0" w:color="auto"/>
            <w:bottom w:val="none" w:sz="0" w:space="0" w:color="auto"/>
            <w:right w:val="none" w:sz="0" w:space="0" w:color="auto"/>
          </w:divBdr>
        </w:div>
        <w:div w:id="450785961">
          <w:marLeft w:val="0"/>
          <w:marRight w:val="0"/>
          <w:marTop w:val="0"/>
          <w:marBottom w:val="0"/>
          <w:divBdr>
            <w:top w:val="none" w:sz="0" w:space="0" w:color="auto"/>
            <w:left w:val="none" w:sz="0" w:space="0" w:color="auto"/>
            <w:bottom w:val="none" w:sz="0" w:space="0" w:color="auto"/>
            <w:right w:val="none" w:sz="0" w:space="0" w:color="auto"/>
          </w:divBdr>
        </w:div>
        <w:div w:id="1844320983">
          <w:marLeft w:val="0"/>
          <w:marRight w:val="0"/>
          <w:marTop w:val="0"/>
          <w:marBottom w:val="0"/>
          <w:divBdr>
            <w:top w:val="none" w:sz="0" w:space="0" w:color="auto"/>
            <w:left w:val="none" w:sz="0" w:space="0" w:color="auto"/>
            <w:bottom w:val="none" w:sz="0" w:space="0" w:color="auto"/>
            <w:right w:val="none" w:sz="0" w:space="0" w:color="auto"/>
          </w:divBdr>
        </w:div>
      </w:divsChild>
    </w:div>
    <w:div w:id="1173371621">
      <w:bodyDiv w:val="1"/>
      <w:marLeft w:val="0"/>
      <w:marRight w:val="0"/>
      <w:marTop w:val="0"/>
      <w:marBottom w:val="0"/>
      <w:divBdr>
        <w:top w:val="none" w:sz="0" w:space="0" w:color="auto"/>
        <w:left w:val="none" w:sz="0" w:space="0" w:color="auto"/>
        <w:bottom w:val="none" w:sz="0" w:space="0" w:color="auto"/>
        <w:right w:val="none" w:sz="0" w:space="0" w:color="auto"/>
      </w:divBdr>
    </w:div>
    <w:div w:id="1344162453">
      <w:bodyDiv w:val="1"/>
      <w:marLeft w:val="0"/>
      <w:marRight w:val="0"/>
      <w:marTop w:val="0"/>
      <w:marBottom w:val="0"/>
      <w:divBdr>
        <w:top w:val="none" w:sz="0" w:space="0" w:color="auto"/>
        <w:left w:val="none" w:sz="0" w:space="0" w:color="auto"/>
        <w:bottom w:val="none" w:sz="0" w:space="0" w:color="auto"/>
        <w:right w:val="none" w:sz="0" w:space="0" w:color="auto"/>
      </w:divBdr>
    </w:div>
    <w:div w:id="1392582651">
      <w:bodyDiv w:val="1"/>
      <w:marLeft w:val="0"/>
      <w:marRight w:val="0"/>
      <w:marTop w:val="0"/>
      <w:marBottom w:val="0"/>
      <w:divBdr>
        <w:top w:val="none" w:sz="0" w:space="0" w:color="auto"/>
        <w:left w:val="none" w:sz="0" w:space="0" w:color="auto"/>
        <w:bottom w:val="none" w:sz="0" w:space="0" w:color="auto"/>
        <w:right w:val="none" w:sz="0" w:space="0" w:color="auto"/>
      </w:divBdr>
    </w:div>
    <w:div w:id="1408310158">
      <w:bodyDiv w:val="1"/>
      <w:marLeft w:val="0"/>
      <w:marRight w:val="0"/>
      <w:marTop w:val="0"/>
      <w:marBottom w:val="0"/>
      <w:divBdr>
        <w:top w:val="none" w:sz="0" w:space="0" w:color="auto"/>
        <w:left w:val="none" w:sz="0" w:space="0" w:color="auto"/>
        <w:bottom w:val="none" w:sz="0" w:space="0" w:color="auto"/>
        <w:right w:val="none" w:sz="0" w:space="0" w:color="auto"/>
      </w:divBdr>
    </w:div>
    <w:div w:id="1408654260">
      <w:bodyDiv w:val="1"/>
      <w:marLeft w:val="0"/>
      <w:marRight w:val="0"/>
      <w:marTop w:val="0"/>
      <w:marBottom w:val="0"/>
      <w:divBdr>
        <w:top w:val="none" w:sz="0" w:space="0" w:color="auto"/>
        <w:left w:val="none" w:sz="0" w:space="0" w:color="auto"/>
        <w:bottom w:val="none" w:sz="0" w:space="0" w:color="auto"/>
        <w:right w:val="none" w:sz="0" w:space="0" w:color="auto"/>
      </w:divBdr>
    </w:div>
    <w:div w:id="1511674670">
      <w:bodyDiv w:val="1"/>
      <w:marLeft w:val="0"/>
      <w:marRight w:val="0"/>
      <w:marTop w:val="0"/>
      <w:marBottom w:val="0"/>
      <w:divBdr>
        <w:top w:val="none" w:sz="0" w:space="0" w:color="auto"/>
        <w:left w:val="none" w:sz="0" w:space="0" w:color="auto"/>
        <w:bottom w:val="none" w:sz="0" w:space="0" w:color="auto"/>
        <w:right w:val="none" w:sz="0" w:space="0" w:color="auto"/>
      </w:divBdr>
    </w:div>
    <w:div w:id="1533029785">
      <w:bodyDiv w:val="1"/>
      <w:marLeft w:val="0"/>
      <w:marRight w:val="0"/>
      <w:marTop w:val="0"/>
      <w:marBottom w:val="0"/>
      <w:divBdr>
        <w:top w:val="none" w:sz="0" w:space="0" w:color="auto"/>
        <w:left w:val="none" w:sz="0" w:space="0" w:color="auto"/>
        <w:bottom w:val="none" w:sz="0" w:space="0" w:color="auto"/>
        <w:right w:val="none" w:sz="0" w:space="0" w:color="auto"/>
      </w:divBdr>
      <w:divsChild>
        <w:div w:id="300117576">
          <w:marLeft w:val="0"/>
          <w:marRight w:val="0"/>
          <w:marTop w:val="0"/>
          <w:marBottom w:val="0"/>
          <w:divBdr>
            <w:top w:val="none" w:sz="0" w:space="0" w:color="auto"/>
            <w:left w:val="none" w:sz="0" w:space="0" w:color="auto"/>
            <w:bottom w:val="none" w:sz="0" w:space="0" w:color="auto"/>
            <w:right w:val="none" w:sz="0" w:space="0" w:color="auto"/>
          </w:divBdr>
          <w:divsChild>
            <w:div w:id="14045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9473">
      <w:bodyDiv w:val="1"/>
      <w:marLeft w:val="0"/>
      <w:marRight w:val="0"/>
      <w:marTop w:val="0"/>
      <w:marBottom w:val="0"/>
      <w:divBdr>
        <w:top w:val="none" w:sz="0" w:space="0" w:color="auto"/>
        <w:left w:val="none" w:sz="0" w:space="0" w:color="auto"/>
        <w:bottom w:val="none" w:sz="0" w:space="0" w:color="auto"/>
        <w:right w:val="none" w:sz="0" w:space="0" w:color="auto"/>
      </w:divBdr>
    </w:div>
    <w:div w:id="1804149805">
      <w:bodyDiv w:val="1"/>
      <w:marLeft w:val="0"/>
      <w:marRight w:val="0"/>
      <w:marTop w:val="0"/>
      <w:marBottom w:val="0"/>
      <w:divBdr>
        <w:top w:val="none" w:sz="0" w:space="0" w:color="auto"/>
        <w:left w:val="none" w:sz="0" w:space="0" w:color="auto"/>
        <w:bottom w:val="none" w:sz="0" w:space="0" w:color="auto"/>
        <w:right w:val="none" w:sz="0" w:space="0" w:color="auto"/>
      </w:divBdr>
    </w:div>
    <w:div w:id="1828279547">
      <w:bodyDiv w:val="1"/>
      <w:marLeft w:val="0"/>
      <w:marRight w:val="0"/>
      <w:marTop w:val="0"/>
      <w:marBottom w:val="0"/>
      <w:divBdr>
        <w:top w:val="none" w:sz="0" w:space="0" w:color="auto"/>
        <w:left w:val="none" w:sz="0" w:space="0" w:color="auto"/>
        <w:bottom w:val="none" w:sz="0" w:space="0" w:color="auto"/>
        <w:right w:val="none" w:sz="0" w:space="0" w:color="auto"/>
      </w:divBdr>
    </w:div>
    <w:div w:id="1853833423">
      <w:bodyDiv w:val="1"/>
      <w:marLeft w:val="0"/>
      <w:marRight w:val="0"/>
      <w:marTop w:val="0"/>
      <w:marBottom w:val="0"/>
      <w:divBdr>
        <w:top w:val="none" w:sz="0" w:space="0" w:color="auto"/>
        <w:left w:val="none" w:sz="0" w:space="0" w:color="auto"/>
        <w:bottom w:val="none" w:sz="0" w:space="0" w:color="auto"/>
        <w:right w:val="none" w:sz="0" w:space="0" w:color="auto"/>
      </w:divBdr>
    </w:div>
    <w:div w:id="1947494683">
      <w:bodyDiv w:val="1"/>
      <w:marLeft w:val="0"/>
      <w:marRight w:val="0"/>
      <w:marTop w:val="0"/>
      <w:marBottom w:val="0"/>
      <w:divBdr>
        <w:top w:val="none" w:sz="0" w:space="0" w:color="auto"/>
        <w:left w:val="none" w:sz="0" w:space="0" w:color="auto"/>
        <w:bottom w:val="none" w:sz="0" w:space="0" w:color="auto"/>
        <w:right w:val="none" w:sz="0" w:space="0" w:color="auto"/>
      </w:divBdr>
    </w:div>
    <w:div w:id="1970430204">
      <w:bodyDiv w:val="1"/>
      <w:marLeft w:val="0"/>
      <w:marRight w:val="0"/>
      <w:marTop w:val="0"/>
      <w:marBottom w:val="0"/>
      <w:divBdr>
        <w:top w:val="none" w:sz="0" w:space="0" w:color="auto"/>
        <w:left w:val="none" w:sz="0" w:space="0" w:color="auto"/>
        <w:bottom w:val="none" w:sz="0" w:space="0" w:color="auto"/>
        <w:right w:val="none" w:sz="0" w:space="0" w:color="auto"/>
      </w:divBdr>
    </w:div>
    <w:div w:id="2056617928">
      <w:bodyDiv w:val="1"/>
      <w:marLeft w:val="0"/>
      <w:marRight w:val="0"/>
      <w:marTop w:val="0"/>
      <w:marBottom w:val="0"/>
      <w:divBdr>
        <w:top w:val="none" w:sz="0" w:space="0" w:color="auto"/>
        <w:left w:val="none" w:sz="0" w:space="0" w:color="auto"/>
        <w:bottom w:val="none" w:sz="0" w:space="0" w:color="auto"/>
        <w:right w:val="none" w:sz="0" w:space="0" w:color="auto"/>
      </w:divBdr>
    </w:div>
    <w:div w:id="21199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AE5AD61CE3384B8AF188B1E9FB926C" ma:contentTypeVersion="10" ma:contentTypeDescription="Create a new document." ma:contentTypeScope="" ma:versionID="6c24cb7ac92b054f667e19ea3c79bee5">
  <xsd:schema xmlns:xsd="http://www.w3.org/2001/XMLSchema" xmlns:xs="http://www.w3.org/2001/XMLSchema" xmlns:p="http://schemas.microsoft.com/office/2006/metadata/properties" xmlns:ns3="b1dc3df4-1273-409d-90bd-9c3195782e80" targetNamespace="http://schemas.microsoft.com/office/2006/metadata/properties" ma:root="true" ma:fieldsID="08c8306cfa558654a6710815b9a9a3e6" ns3:_="">
    <xsd:import namespace="b1dc3df4-1273-409d-90bd-9c3195782e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c3df4-1273-409d-90bd-9c3195782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1A6C0-D6DA-D844-A642-AA028A92B5FA}">
  <ds:schemaRefs>
    <ds:schemaRef ds:uri="http://schemas.openxmlformats.org/officeDocument/2006/bibliography"/>
  </ds:schemaRefs>
</ds:datastoreItem>
</file>

<file path=customXml/itemProps2.xml><?xml version="1.0" encoding="utf-8"?>
<ds:datastoreItem xmlns:ds="http://schemas.openxmlformats.org/officeDocument/2006/customXml" ds:itemID="{E519C2FF-3AA6-46C6-A692-8454BA28397D}">
  <ds:schemaRefs>
    <ds:schemaRef ds:uri="http://schemas.microsoft.com/sharepoint/v3/contenttype/forms"/>
  </ds:schemaRefs>
</ds:datastoreItem>
</file>

<file path=customXml/itemProps3.xml><?xml version="1.0" encoding="utf-8"?>
<ds:datastoreItem xmlns:ds="http://schemas.openxmlformats.org/officeDocument/2006/customXml" ds:itemID="{A7DDADDF-200E-4054-ACD1-FF8BDDE1523C}">
  <ds:schemaRefs>
    <ds:schemaRef ds:uri="http://purl.org/dc/terms/"/>
    <ds:schemaRef ds:uri="http://schemas.openxmlformats.org/package/2006/metadata/core-properties"/>
    <ds:schemaRef ds:uri="http://schemas.microsoft.com/office/2006/metadata/properties"/>
    <ds:schemaRef ds:uri="b1dc3df4-1273-409d-90bd-9c3195782e80"/>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7B5BC959-F6B1-4B8D-82D3-F4D9746C5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c3df4-1273-409d-90bd-9c3195782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1271</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INDEPENDENT MEDIATION SERVICE</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MEDIATION SERVICE</dc:title>
  <dc:subject/>
  <dc:creator>Nicollete Appunn</dc:creator>
  <cp:keywords/>
  <cp:lastModifiedBy>Craig Hulscher</cp:lastModifiedBy>
  <cp:revision>41</cp:revision>
  <cp:lastPrinted>2023-06-23T15:21:00Z</cp:lastPrinted>
  <dcterms:created xsi:type="dcterms:W3CDTF">2020-05-24T09:36:00Z</dcterms:created>
  <dcterms:modified xsi:type="dcterms:W3CDTF">2023-06-23T15:21:00Z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0x01010037AE5AD61CE3384B8AF188B1E9FB926C</vt:lpwstr>
  </property>
</Properties>
</file>